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9"/>
        <w:gridCol w:w="376"/>
        <w:gridCol w:w="344"/>
        <w:gridCol w:w="664"/>
        <w:gridCol w:w="1196"/>
        <w:gridCol w:w="1196"/>
        <w:gridCol w:w="544"/>
        <w:gridCol w:w="652"/>
        <w:gridCol w:w="1197"/>
        <w:gridCol w:w="1197"/>
        <w:gridCol w:w="1685"/>
      </w:tblGrid>
      <w:tr w:rsidR="00230A2C" w:rsidRPr="005D0895" w:rsidTr="00230A2C">
        <w:trPr>
          <w:cantSplit/>
          <w:trHeight w:val="360"/>
        </w:trPr>
        <w:tc>
          <w:tcPr>
            <w:tcW w:w="1885" w:type="dxa"/>
            <w:gridSpan w:val="2"/>
            <w:vMerge w:val="restart"/>
          </w:tcPr>
          <w:p w:rsidR="006F1DCF" w:rsidRPr="006F1DCF" w:rsidRDefault="00230A2C" w:rsidP="00857F4F">
            <w:pPr>
              <w:jc w:val="center"/>
              <w:rPr>
                <w:color w:val="000000"/>
                <w:sz w:val="24"/>
                <w:szCs w:val="24"/>
              </w:rPr>
            </w:pPr>
            <w:r w:rsidRPr="006F1DCF">
              <w:rPr>
                <w:color w:val="000000"/>
                <w:sz w:val="24"/>
                <w:szCs w:val="24"/>
              </w:rPr>
              <w:t>О</w:t>
            </w:r>
            <w:r w:rsidR="00857F4F" w:rsidRPr="006F1DCF">
              <w:rPr>
                <w:color w:val="000000"/>
                <w:sz w:val="24"/>
                <w:szCs w:val="24"/>
              </w:rPr>
              <w:t xml:space="preserve">АО </w:t>
            </w:r>
          </w:p>
          <w:p w:rsidR="00230A2C" w:rsidRPr="005D0895" w:rsidRDefault="00857F4F" w:rsidP="00857F4F">
            <w:pPr>
              <w:jc w:val="center"/>
              <w:rPr>
                <w:color w:val="000000"/>
              </w:rPr>
            </w:pPr>
            <w:r w:rsidRPr="006F1DCF">
              <w:rPr>
                <w:color w:val="000000"/>
                <w:sz w:val="24"/>
                <w:szCs w:val="24"/>
              </w:rPr>
              <w:t>«ВНИИЖТ</w:t>
            </w:r>
            <w:r w:rsidR="00230A2C" w:rsidRPr="006F1DCF">
              <w:rPr>
                <w:color w:val="000000"/>
                <w:sz w:val="24"/>
                <w:szCs w:val="24"/>
              </w:rPr>
              <w:t>»</w:t>
            </w:r>
          </w:p>
        </w:tc>
        <w:tc>
          <w:tcPr>
            <w:tcW w:w="1008" w:type="dxa"/>
            <w:gridSpan w:val="2"/>
          </w:tcPr>
          <w:p w:rsidR="00230A2C" w:rsidRPr="005D0895" w:rsidRDefault="00230A2C" w:rsidP="00230A2C">
            <w:pPr>
              <w:rPr>
                <w:color w:val="000000"/>
              </w:rPr>
            </w:pPr>
            <w:r w:rsidRPr="005D0895">
              <w:rPr>
                <w:color w:val="000000"/>
              </w:rPr>
              <w:t>Отдел</w:t>
            </w:r>
          </w:p>
        </w:tc>
        <w:tc>
          <w:tcPr>
            <w:tcW w:w="3588" w:type="dxa"/>
            <w:gridSpan w:val="4"/>
          </w:tcPr>
          <w:p w:rsidR="00230A2C" w:rsidRPr="005D0895" w:rsidRDefault="00B66420" w:rsidP="00230A2C">
            <w:pPr>
              <w:jc w:val="center"/>
              <w:rPr>
                <w:color w:val="000000"/>
              </w:rPr>
            </w:pPr>
            <w:r w:rsidRPr="005D0895">
              <w:rPr>
                <w:color w:val="000000"/>
              </w:rPr>
              <w:t>ИЗВЕЩЕНИЕ</w:t>
            </w:r>
          </w:p>
        </w:tc>
        <w:tc>
          <w:tcPr>
            <w:tcW w:w="4079" w:type="dxa"/>
            <w:gridSpan w:val="3"/>
          </w:tcPr>
          <w:p w:rsidR="00230A2C" w:rsidRPr="005D0895" w:rsidRDefault="00230A2C" w:rsidP="00230A2C">
            <w:pPr>
              <w:jc w:val="center"/>
              <w:rPr>
                <w:color w:val="000000"/>
              </w:rPr>
            </w:pPr>
            <w:r w:rsidRPr="005D0895">
              <w:rPr>
                <w:color w:val="000000"/>
              </w:rPr>
              <w:t>ОБОЗНАЧЕНИЕ</w:t>
            </w:r>
          </w:p>
        </w:tc>
      </w:tr>
      <w:tr w:rsidR="00230A2C" w:rsidRPr="005D0895" w:rsidTr="00230A2C">
        <w:trPr>
          <w:cantSplit/>
          <w:trHeight w:val="180"/>
        </w:trPr>
        <w:tc>
          <w:tcPr>
            <w:tcW w:w="1885" w:type="dxa"/>
            <w:gridSpan w:val="2"/>
            <w:vMerge/>
          </w:tcPr>
          <w:p w:rsidR="00230A2C" w:rsidRPr="005D0895" w:rsidRDefault="00230A2C" w:rsidP="00230A2C">
            <w:pPr>
              <w:rPr>
                <w:color w:val="000000"/>
              </w:rPr>
            </w:pPr>
          </w:p>
        </w:tc>
        <w:tc>
          <w:tcPr>
            <w:tcW w:w="1008" w:type="dxa"/>
            <w:gridSpan w:val="2"/>
          </w:tcPr>
          <w:p w:rsidR="00230A2C" w:rsidRPr="005D0895" w:rsidRDefault="00230A2C" w:rsidP="00230A2C">
            <w:pPr>
              <w:jc w:val="center"/>
              <w:rPr>
                <w:color w:val="000000"/>
              </w:rPr>
            </w:pPr>
          </w:p>
        </w:tc>
        <w:tc>
          <w:tcPr>
            <w:tcW w:w="3588" w:type="dxa"/>
            <w:gridSpan w:val="4"/>
          </w:tcPr>
          <w:p w:rsidR="00230A2C" w:rsidRPr="00895A4D" w:rsidRDefault="00C8366D" w:rsidP="00230A2C">
            <w:pPr>
              <w:jc w:val="center"/>
              <w:rPr>
                <w:color w:val="000000"/>
                <w:lang w:val="en-US"/>
              </w:rPr>
            </w:pPr>
            <w:r>
              <w:rPr>
                <w:color w:val="000000"/>
              </w:rPr>
              <w:t>№</w:t>
            </w:r>
            <w:r w:rsidR="00895A4D">
              <w:rPr>
                <w:color w:val="000000"/>
                <w:lang w:val="en-US"/>
              </w:rPr>
              <w:t>1</w:t>
            </w:r>
          </w:p>
        </w:tc>
        <w:tc>
          <w:tcPr>
            <w:tcW w:w="4079" w:type="dxa"/>
            <w:gridSpan w:val="3"/>
          </w:tcPr>
          <w:p w:rsidR="00230A2C" w:rsidRPr="005D0895" w:rsidRDefault="00230A2C" w:rsidP="00BA0235">
            <w:pPr>
              <w:jc w:val="center"/>
              <w:rPr>
                <w:color w:val="000000"/>
              </w:rPr>
            </w:pPr>
          </w:p>
        </w:tc>
      </w:tr>
      <w:tr w:rsidR="00230A2C" w:rsidRPr="005D0895" w:rsidTr="00230A2C">
        <w:trPr>
          <w:cantSplit/>
          <w:trHeight w:val="345"/>
        </w:trPr>
        <w:tc>
          <w:tcPr>
            <w:tcW w:w="2893" w:type="dxa"/>
            <w:gridSpan w:val="4"/>
            <w:vMerge w:val="restart"/>
          </w:tcPr>
          <w:p w:rsidR="00230A2C" w:rsidRPr="005D0895" w:rsidRDefault="00230A2C" w:rsidP="00230A2C">
            <w:pPr>
              <w:jc w:val="center"/>
              <w:rPr>
                <w:color w:val="000000"/>
              </w:rPr>
            </w:pPr>
            <w:r w:rsidRPr="005D0895">
              <w:rPr>
                <w:color w:val="000000"/>
              </w:rPr>
              <w:t>ДАТА ВЫПУСКА</w:t>
            </w:r>
          </w:p>
        </w:tc>
        <w:tc>
          <w:tcPr>
            <w:tcW w:w="2392" w:type="dxa"/>
            <w:gridSpan w:val="2"/>
            <w:vMerge w:val="restart"/>
          </w:tcPr>
          <w:p w:rsidR="00230A2C" w:rsidRPr="005D0895" w:rsidRDefault="00230A2C" w:rsidP="00230A2C">
            <w:pPr>
              <w:jc w:val="center"/>
              <w:rPr>
                <w:color w:val="000000"/>
              </w:rPr>
            </w:pPr>
            <w:r w:rsidRPr="005D0895">
              <w:rPr>
                <w:color w:val="000000"/>
              </w:rPr>
              <w:t xml:space="preserve">СРОК ИЗМ. </w:t>
            </w:r>
          </w:p>
          <w:p w:rsidR="00230A2C" w:rsidRPr="005D0895" w:rsidRDefault="00230A2C" w:rsidP="00230A2C">
            <w:pPr>
              <w:jc w:val="center"/>
              <w:rPr>
                <w:color w:val="000000"/>
                <w:sz w:val="24"/>
              </w:rPr>
            </w:pPr>
          </w:p>
        </w:tc>
        <w:tc>
          <w:tcPr>
            <w:tcW w:w="1196" w:type="dxa"/>
            <w:gridSpan w:val="2"/>
            <w:vMerge w:val="restart"/>
          </w:tcPr>
          <w:p w:rsidR="00230A2C" w:rsidRPr="005D0895" w:rsidRDefault="00230A2C" w:rsidP="00230A2C">
            <w:pPr>
              <w:rPr>
                <w:color w:val="000000"/>
              </w:rPr>
            </w:pPr>
          </w:p>
        </w:tc>
        <w:tc>
          <w:tcPr>
            <w:tcW w:w="1197" w:type="dxa"/>
            <w:vMerge w:val="restart"/>
          </w:tcPr>
          <w:p w:rsidR="00230A2C" w:rsidRPr="005D0895" w:rsidRDefault="00230A2C" w:rsidP="00230A2C">
            <w:pPr>
              <w:rPr>
                <w:color w:val="000000"/>
              </w:rPr>
            </w:pPr>
          </w:p>
        </w:tc>
        <w:tc>
          <w:tcPr>
            <w:tcW w:w="1197" w:type="dxa"/>
          </w:tcPr>
          <w:p w:rsidR="00230A2C" w:rsidRPr="005D0895" w:rsidRDefault="00230A2C" w:rsidP="00230A2C">
            <w:pPr>
              <w:jc w:val="center"/>
              <w:rPr>
                <w:color w:val="000000"/>
                <w:sz w:val="24"/>
                <w:szCs w:val="24"/>
              </w:rPr>
            </w:pPr>
            <w:r w:rsidRPr="005D0895">
              <w:rPr>
                <w:color w:val="000000"/>
                <w:sz w:val="24"/>
                <w:szCs w:val="24"/>
              </w:rPr>
              <w:t>Лист</w:t>
            </w:r>
          </w:p>
        </w:tc>
        <w:tc>
          <w:tcPr>
            <w:tcW w:w="1685" w:type="dxa"/>
          </w:tcPr>
          <w:p w:rsidR="00230A2C" w:rsidRPr="005D0895" w:rsidRDefault="00230A2C" w:rsidP="00230A2C">
            <w:pPr>
              <w:pStyle w:val="1"/>
              <w:rPr>
                <w:b/>
                <w:color w:val="000000"/>
                <w:sz w:val="24"/>
                <w:szCs w:val="24"/>
              </w:rPr>
            </w:pPr>
            <w:r w:rsidRPr="005D0895">
              <w:rPr>
                <w:color w:val="000000"/>
                <w:sz w:val="24"/>
                <w:szCs w:val="24"/>
              </w:rPr>
              <w:t>Листов</w:t>
            </w:r>
          </w:p>
        </w:tc>
      </w:tr>
      <w:tr w:rsidR="00230A2C" w:rsidRPr="005D0895" w:rsidTr="00230A2C">
        <w:trPr>
          <w:cantSplit/>
          <w:trHeight w:val="276"/>
        </w:trPr>
        <w:tc>
          <w:tcPr>
            <w:tcW w:w="2893" w:type="dxa"/>
            <w:gridSpan w:val="4"/>
            <w:vMerge/>
          </w:tcPr>
          <w:p w:rsidR="00230A2C" w:rsidRPr="005D0895" w:rsidRDefault="00230A2C" w:rsidP="00230A2C">
            <w:pPr>
              <w:jc w:val="center"/>
              <w:rPr>
                <w:color w:val="000000"/>
              </w:rPr>
            </w:pPr>
          </w:p>
        </w:tc>
        <w:tc>
          <w:tcPr>
            <w:tcW w:w="2392" w:type="dxa"/>
            <w:gridSpan w:val="2"/>
            <w:vMerge/>
          </w:tcPr>
          <w:p w:rsidR="00230A2C" w:rsidRPr="005D0895" w:rsidRDefault="00230A2C" w:rsidP="00230A2C">
            <w:pPr>
              <w:jc w:val="center"/>
              <w:rPr>
                <w:color w:val="000000"/>
              </w:rPr>
            </w:pPr>
          </w:p>
        </w:tc>
        <w:tc>
          <w:tcPr>
            <w:tcW w:w="1196" w:type="dxa"/>
            <w:gridSpan w:val="2"/>
            <w:vMerge/>
          </w:tcPr>
          <w:p w:rsidR="00230A2C" w:rsidRPr="005D0895" w:rsidRDefault="00230A2C" w:rsidP="00230A2C">
            <w:pPr>
              <w:rPr>
                <w:color w:val="000000"/>
              </w:rPr>
            </w:pPr>
          </w:p>
        </w:tc>
        <w:tc>
          <w:tcPr>
            <w:tcW w:w="1197" w:type="dxa"/>
            <w:vMerge/>
          </w:tcPr>
          <w:p w:rsidR="00230A2C" w:rsidRPr="005D0895" w:rsidRDefault="00230A2C" w:rsidP="00230A2C">
            <w:pPr>
              <w:rPr>
                <w:color w:val="000000"/>
              </w:rPr>
            </w:pPr>
          </w:p>
        </w:tc>
        <w:tc>
          <w:tcPr>
            <w:tcW w:w="1197" w:type="dxa"/>
            <w:vMerge w:val="restart"/>
          </w:tcPr>
          <w:p w:rsidR="00230A2C" w:rsidRPr="005D75E8" w:rsidRDefault="005D75E8" w:rsidP="00230A2C">
            <w:pPr>
              <w:jc w:val="center"/>
              <w:rPr>
                <w:color w:val="000000"/>
                <w:sz w:val="24"/>
                <w:szCs w:val="24"/>
              </w:rPr>
            </w:pPr>
            <w:r>
              <w:rPr>
                <w:color w:val="000000"/>
                <w:sz w:val="24"/>
                <w:szCs w:val="24"/>
              </w:rPr>
              <w:t>2</w:t>
            </w:r>
          </w:p>
        </w:tc>
        <w:tc>
          <w:tcPr>
            <w:tcW w:w="1685" w:type="dxa"/>
            <w:vMerge w:val="restart"/>
          </w:tcPr>
          <w:p w:rsidR="00230A2C" w:rsidRPr="00DA2236" w:rsidRDefault="00322170" w:rsidP="00DA2236">
            <w:pPr>
              <w:jc w:val="center"/>
              <w:rPr>
                <w:color w:val="000000"/>
                <w:sz w:val="24"/>
                <w:szCs w:val="24"/>
                <w:lang w:val="en-US"/>
              </w:rPr>
            </w:pPr>
            <w:r>
              <w:rPr>
                <w:color w:val="000000"/>
                <w:sz w:val="24"/>
                <w:szCs w:val="24"/>
              </w:rPr>
              <w:t>1</w:t>
            </w:r>
            <w:r w:rsidR="00DA2236">
              <w:rPr>
                <w:color w:val="000000"/>
                <w:sz w:val="24"/>
                <w:szCs w:val="24"/>
                <w:lang w:val="en-US"/>
              </w:rPr>
              <w:t>4</w:t>
            </w:r>
          </w:p>
        </w:tc>
      </w:tr>
      <w:tr w:rsidR="00230A2C" w:rsidRPr="005D0895" w:rsidTr="00230A2C">
        <w:trPr>
          <w:cantSplit/>
        </w:trPr>
        <w:tc>
          <w:tcPr>
            <w:tcW w:w="2893" w:type="dxa"/>
            <w:gridSpan w:val="4"/>
          </w:tcPr>
          <w:p w:rsidR="00230A2C" w:rsidRPr="005D0895" w:rsidRDefault="00230A2C" w:rsidP="00230A2C">
            <w:pPr>
              <w:rPr>
                <w:color w:val="000000"/>
              </w:rPr>
            </w:pPr>
          </w:p>
        </w:tc>
        <w:tc>
          <w:tcPr>
            <w:tcW w:w="2392" w:type="dxa"/>
            <w:gridSpan w:val="2"/>
          </w:tcPr>
          <w:p w:rsidR="00230A2C" w:rsidRPr="005D0895" w:rsidRDefault="00230A2C" w:rsidP="00230A2C">
            <w:pPr>
              <w:pStyle w:val="2"/>
              <w:jc w:val="center"/>
              <w:rPr>
                <w:color w:val="000000"/>
              </w:rPr>
            </w:pPr>
            <w:r w:rsidRPr="005D0895">
              <w:rPr>
                <w:color w:val="000000"/>
                <w:sz w:val="24"/>
              </w:rPr>
              <w:t>срочно</w:t>
            </w:r>
          </w:p>
        </w:tc>
        <w:tc>
          <w:tcPr>
            <w:tcW w:w="1196" w:type="dxa"/>
            <w:gridSpan w:val="2"/>
            <w:vMerge/>
          </w:tcPr>
          <w:p w:rsidR="00230A2C" w:rsidRPr="005D0895" w:rsidRDefault="00230A2C" w:rsidP="00230A2C">
            <w:pPr>
              <w:rPr>
                <w:color w:val="000000"/>
              </w:rPr>
            </w:pPr>
          </w:p>
        </w:tc>
        <w:tc>
          <w:tcPr>
            <w:tcW w:w="1197" w:type="dxa"/>
            <w:vMerge/>
          </w:tcPr>
          <w:p w:rsidR="00230A2C" w:rsidRPr="005D0895" w:rsidRDefault="00230A2C" w:rsidP="00230A2C">
            <w:pPr>
              <w:rPr>
                <w:color w:val="000000"/>
              </w:rPr>
            </w:pPr>
          </w:p>
        </w:tc>
        <w:tc>
          <w:tcPr>
            <w:tcW w:w="1197" w:type="dxa"/>
            <w:vMerge/>
          </w:tcPr>
          <w:p w:rsidR="00230A2C" w:rsidRPr="005D0895" w:rsidRDefault="00230A2C" w:rsidP="00230A2C">
            <w:pPr>
              <w:rPr>
                <w:color w:val="000000"/>
              </w:rPr>
            </w:pPr>
          </w:p>
        </w:tc>
        <w:tc>
          <w:tcPr>
            <w:tcW w:w="1685" w:type="dxa"/>
            <w:vMerge/>
          </w:tcPr>
          <w:p w:rsidR="00230A2C" w:rsidRPr="005D0895" w:rsidRDefault="00230A2C" w:rsidP="00230A2C">
            <w:pPr>
              <w:rPr>
                <w:color w:val="000000"/>
              </w:rPr>
            </w:pPr>
          </w:p>
        </w:tc>
      </w:tr>
      <w:tr w:rsidR="00230A2C" w:rsidRPr="005D0895" w:rsidTr="00230A2C">
        <w:trPr>
          <w:cantSplit/>
          <w:trHeight w:val="360"/>
        </w:trPr>
        <w:tc>
          <w:tcPr>
            <w:tcW w:w="2893" w:type="dxa"/>
            <w:gridSpan w:val="4"/>
            <w:vMerge w:val="restart"/>
          </w:tcPr>
          <w:p w:rsidR="00230A2C" w:rsidRPr="005D0895" w:rsidRDefault="00230A2C" w:rsidP="00230A2C">
            <w:pPr>
              <w:jc w:val="center"/>
              <w:rPr>
                <w:color w:val="000000"/>
              </w:rPr>
            </w:pPr>
            <w:r w:rsidRPr="005D0895">
              <w:rPr>
                <w:color w:val="000000"/>
              </w:rPr>
              <w:t>ПРИЧИНА</w:t>
            </w:r>
          </w:p>
        </w:tc>
        <w:tc>
          <w:tcPr>
            <w:tcW w:w="4785" w:type="dxa"/>
            <w:gridSpan w:val="5"/>
            <w:vMerge w:val="restart"/>
          </w:tcPr>
          <w:p w:rsidR="00230A2C" w:rsidRPr="005E424C" w:rsidRDefault="00C8366D" w:rsidP="00230A2C">
            <w:pPr>
              <w:rPr>
                <w:color w:val="000000"/>
                <w:sz w:val="24"/>
              </w:rPr>
            </w:pPr>
            <w:r>
              <w:rPr>
                <w:color w:val="000000"/>
                <w:sz w:val="24"/>
              </w:rPr>
              <w:t>Требование</w:t>
            </w:r>
            <w:r w:rsidR="00230A2C" w:rsidRPr="005E424C">
              <w:rPr>
                <w:color w:val="000000"/>
                <w:sz w:val="24"/>
              </w:rPr>
              <w:t xml:space="preserve"> заказчика</w:t>
            </w:r>
          </w:p>
        </w:tc>
        <w:tc>
          <w:tcPr>
            <w:tcW w:w="2882" w:type="dxa"/>
            <w:gridSpan w:val="2"/>
          </w:tcPr>
          <w:p w:rsidR="00230A2C" w:rsidRPr="005E424C" w:rsidRDefault="00230A2C" w:rsidP="00230A2C">
            <w:pPr>
              <w:jc w:val="center"/>
              <w:rPr>
                <w:color w:val="000000"/>
                <w:sz w:val="28"/>
              </w:rPr>
            </w:pPr>
            <w:r w:rsidRPr="005E424C">
              <w:rPr>
                <w:color w:val="000000"/>
              </w:rPr>
              <w:t>КОД</w:t>
            </w:r>
          </w:p>
        </w:tc>
      </w:tr>
      <w:tr w:rsidR="00230A2C" w:rsidRPr="005D0895" w:rsidTr="00230A2C">
        <w:trPr>
          <w:cantSplit/>
          <w:trHeight w:val="240"/>
        </w:trPr>
        <w:tc>
          <w:tcPr>
            <w:tcW w:w="2893" w:type="dxa"/>
            <w:gridSpan w:val="4"/>
            <w:vMerge/>
          </w:tcPr>
          <w:p w:rsidR="00230A2C" w:rsidRPr="005D0895" w:rsidRDefault="00230A2C" w:rsidP="00230A2C">
            <w:pPr>
              <w:jc w:val="center"/>
              <w:rPr>
                <w:color w:val="000000"/>
              </w:rPr>
            </w:pPr>
          </w:p>
        </w:tc>
        <w:tc>
          <w:tcPr>
            <w:tcW w:w="4785" w:type="dxa"/>
            <w:gridSpan w:val="5"/>
            <w:vMerge/>
          </w:tcPr>
          <w:p w:rsidR="00230A2C" w:rsidRPr="005E424C" w:rsidRDefault="00230A2C" w:rsidP="00230A2C">
            <w:pPr>
              <w:rPr>
                <w:color w:val="000000"/>
              </w:rPr>
            </w:pPr>
          </w:p>
        </w:tc>
        <w:tc>
          <w:tcPr>
            <w:tcW w:w="2882" w:type="dxa"/>
            <w:gridSpan w:val="2"/>
          </w:tcPr>
          <w:p w:rsidR="00230A2C" w:rsidRPr="005E424C" w:rsidRDefault="00230A2C" w:rsidP="00230A2C">
            <w:pPr>
              <w:jc w:val="center"/>
              <w:rPr>
                <w:color w:val="000000"/>
              </w:rPr>
            </w:pPr>
            <w:r w:rsidRPr="005E424C">
              <w:rPr>
                <w:color w:val="000000"/>
              </w:rPr>
              <w:t>9</w:t>
            </w:r>
          </w:p>
        </w:tc>
      </w:tr>
      <w:tr w:rsidR="00230A2C" w:rsidRPr="005D0895" w:rsidTr="00230A2C">
        <w:trPr>
          <w:cantSplit/>
        </w:trPr>
        <w:tc>
          <w:tcPr>
            <w:tcW w:w="2893" w:type="dxa"/>
            <w:gridSpan w:val="4"/>
            <w:vMerge w:val="restart"/>
          </w:tcPr>
          <w:p w:rsidR="00230A2C" w:rsidRPr="005D0895" w:rsidRDefault="00230A2C" w:rsidP="00230A2C">
            <w:pPr>
              <w:rPr>
                <w:color w:val="000000"/>
              </w:rPr>
            </w:pPr>
          </w:p>
          <w:p w:rsidR="00230A2C" w:rsidRPr="005D0895" w:rsidRDefault="00230A2C" w:rsidP="00230A2C">
            <w:pPr>
              <w:rPr>
                <w:color w:val="000000"/>
              </w:rPr>
            </w:pPr>
            <w:r w:rsidRPr="005D0895">
              <w:rPr>
                <w:color w:val="000000"/>
              </w:rPr>
              <w:t>УКАЗАНИЕ О ЗАДЕЛЕ</w:t>
            </w:r>
          </w:p>
        </w:tc>
        <w:tc>
          <w:tcPr>
            <w:tcW w:w="7667" w:type="dxa"/>
            <w:gridSpan w:val="7"/>
          </w:tcPr>
          <w:p w:rsidR="00230A2C" w:rsidRPr="005E424C" w:rsidRDefault="00857F4F" w:rsidP="00230A2C">
            <w:pPr>
              <w:pStyle w:val="4"/>
              <w:rPr>
                <w:color w:val="000000"/>
              </w:rPr>
            </w:pPr>
            <w:r w:rsidRPr="005E424C">
              <w:rPr>
                <w:color w:val="000000"/>
              </w:rPr>
              <w:t>Задела нет</w:t>
            </w:r>
          </w:p>
        </w:tc>
      </w:tr>
      <w:tr w:rsidR="00230A2C" w:rsidRPr="005D0895" w:rsidTr="00230A2C">
        <w:trPr>
          <w:cantSplit/>
        </w:trPr>
        <w:tc>
          <w:tcPr>
            <w:tcW w:w="2893" w:type="dxa"/>
            <w:gridSpan w:val="4"/>
            <w:vMerge/>
          </w:tcPr>
          <w:p w:rsidR="00230A2C" w:rsidRPr="005D0895" w:rsidRDefault="00230A2C" w:rsidP="00230A2C">
            <w:pPr>
              <w:rPr>
                <w:color w:val="000000"/>
              </w:rPr>
            </w:pPr>
          </w:p>
        </w:tc>
        <w:tc>
          <w:tcPr>
            <w:tcW w:w="7667" w:type="dxa"/>
            <w:gridSpan w:val="7"/>
          </w:tcPr>
          <w:p w:rsidR="00230A2C" w:rsidRPr="005D0895" w:rsidRDefault="00230A2C" w:rsidP="00230A2C">
            <w:pPr>
              <w:rPr>
                <w:color w:val="000000"/>
                <w:sz w:val="24"/>
              </w:rPr>
            </w:pPr>
          </w:p>
        </w:tc>
      </w:tr>
      <w:tr w:rsidR="00230A2C" w:rsidRPr="005D0895" w:rsidTr="00230A2C">
        <w:trPr>
          <w:cantSplit/>
        </w:trPr>
        <w:tc>
          <w:tcPr>
            <w:tcW w:w="2893" w:type="dxa"/>
            <w:gridSpan w:val="4"/>
            <w:vMerge w:val="restart"/>
          </w:tcPr>
          <w:p w:rsidR="00230A2C" w:rsidRPr="005D0895" w:rsidRDefault="00230A2C" w:rsidP="00FA71D3">
            <w:pPr>
              <w:rPr>
                <w:color w:val="000000"/>
              </w:rPr>
            </w:pPr>
            <w:r w:rsidRPr="005D0895">
              <w:rPr>
                <w:color w:val="000000"/>
              </w:rPr>
              <w:t>УКАЗАНИЕ О ВНЕДРЕНИИ</w:t>
            </w:r>
          </w:p>
        </w:tc>
        <w:tc>
          <w:tcPr>
            <w:tcW w:w="7667" w:type="dxa"/>
            <w:gridSpan w:val="7"/>
          </w:tcPr>
          <w:p w:rsidR="00230A2C" w:rsidRPr="00453C77" w:rsidRDefault="006C3F75" w:rsidP="000A3F49">
            <w:pPr>
              <w:rPr>
                <w:sz w:val="24"/>
                <w:highlight w:val="yellow"/>
              </w:rPr>
            </w:pPr>
            <w:r>
              <w:rPr>
                <w:sz w:val="24"/>
              </w:rPr>
              <w:t>С момента получения</w:t>
            </w:r>
          </w:p>
        </w:tc>
      </w:tr>
      <w:tr w:rsidR="00230A2C" w:rsidRPr="005D0895" w:rsidTr="00230A2C">
        <w:trPr>
          <w:cantSplit/>
        </w:trPr>
        <w:tc>
          <w:tcPr>
            <w:tcW w:w="2893" w:type="dxa"/>
            <w:gridSpan w:val="4"/>
            <w:vMerge/>
          </w:tcPr>
          <w:p w:rsidR="00230A2C" w:rsidRPr="005D0895" w:rsidRDefault="00230A2C" w:rsidP="00230A2C">
            <w:pPr>
              <w:rPr>
                <w:color w:val="000000"/>
              </w:rPr>
            </w:pPr>
          </w:p>
        </w:tc>
        <w:tc>
          <w:tcPr>
            <w:tcW w:w="7667" w:type="dxa"/>
            <w:gridSpan w:val="7"/>
          </w:tcPr>
          <w:p w:rsidR="00230A2C" w:rsidRPr="005D0895" w:rsidRDefault="00230A2C" w:rsidP="00230A2C">
            <w:pPr>
              <w:rPr>
                <w:color w:val="000000"/>
              </w:rPr>
            </w:pPr>
          </w:p>
        </w:tc>
      </w:tr>
      <w:tr w:rsidR="00230A2C" w:rsidRPr="005D0895" w:rsidTr="00230A2C">
        <w:trPr>
          <w:cantSplit/>
        </w:trPr>
        <w:tc>
          <w:tcPr>
            <w:tcW w:w="2893" w:type="dxa"/>
            <w:gridSpan w:val="4"/>
          </w:tcPr>
          <w:p w:rsidR="00230A2C" w:rsidRPr="005D0895" w:rsidRDefault="00230A2C" w:rsidP="00230A2C">
            <w:pPr>
              <w:rPr>
                <w:color w:val="000000"/>
              </w:rPr>
            </w:pPr>
            <w:r w:rsidRPr="005D0895">
              <w:rPr>
                <w:color w:val="000000"/>
              </w:rPr>
              <w:t>ПРИМЕНЯЕМОСТЬ</w:t>
            </w:r>
          </w:p>
        </w:tc>
        <w:tc>
          <w:tcPr>
            <w:tcW w:w="7667" w:type="dxa"/>
            <w:gridSpan w:val="7"/>
          </w:tcPr>
          <w:p w:rsidR="00230A2C" w:rsidRPr="005D0895" w:rsidRDefault="00230A2C" w:rsidP="00230A2C">
            <w:pPr>
              <w:pStyle w:val="4"/>
              <w:rPr>
                <w:color w:val="000000"/>
              </w:rPr>
            </w:pPr>
          </w:p>
        </w:tc>
      </w:tr>
      <w:tr w:rsidR="00230A2C" w:rsidRPr="005D0895" w:rsidTr="00230A2C">
        <w:trPr>
          <w:cantSplit/>
        </w:trPr>
        <w:tc>
          <w:tcPr>
            <w:tcW w:w="2893" w:type="dxa"/>
            <w:gridSpan w:val="4"/>
          </w:tcPr>
          <w:p w:rsidR="00230A2C" w:rsidRPr="005D0895" w:rsidRDefault="00230A2C" w:rsidP="00230A2C">
            <w:pPr>
              <w:rPr>
                <w:color w:val="000000"/>
              </w:rPr>
            </w:pPr>
            <w:r w:rsidRPr="005D0895">
              <w:rPr>
                <w:color w:val="000000"/>
              </w:rPr>
              <w:t>РАЗОСЛАТЬ</w:t>
            </w:r>
          </w:p>
        </w:tc>
        <w:tc>
          <w:tcPr>
            <w:tcW w:w="7667" w:type="dxa"/>
            <w:gridSpan w:val="7"/>
          </w:tcPr>
          <w:p w:rsidR="00895A4D" w:rsidRPr="00895A4D" w:rsidRDefault="00895A4D" w:rsidP="00895A4D">
            <w:pPr>
              <w:rPr>
                <w:sz w:val="24"/>
                <w:szCs w:val="24"/>
              </w:rPr>
            </w:pPr>
          </w:p>
        </w:tc>
      </w:tr>
      <w:tr w:rsidR="00230A2C" w:rsidRPr="005D0895" w:rsidTr="00230A2C">
        <w:trPr>
          <w:cantSplit/>
        </w:trPr>
        <w:tc>
          <w:tcPr>
            <w:tcW w:w="2893" w:type="dxa"/>
            <w:gridSpan w:val="4"/>
          </w:tcPr>
          <w:p w:rsidR="00230A2C" w:rsidRPr="005D0895" w:rsidRDefault="00230A2C" w:rsidP="00230A2C">
            <w:pPr>
              <w:rPr>
                <w:color w:val="000000"/>
              </w:rPr>
            </w:pPr>
            <w:r w:rsidRPr="005D0895">
              <w:rPr>
                <w:color w:val="000000"/>
              </w:rPr>
              <w:t>ПРИЛОЖЕНИЕ</w:t>
            </w:r>
          </w:p>
        </w:tc>
        <w:tc>
          <w:tcPr>
            <w:tcW w:w="7667" w:type="dxa"/>
            <w:gridSpan w:val="7"/>
          </w:tcPr>
          <w:p w:rsidR="00230A2C" w:rsidRPr="005D0895" w:rsidRDefault="00230A2C" w:rsidP="00230A2C">
            <w:pPr>
              <w:rPr>
                <w:color w:val="000000"/>
              </w:rPr>
            </w:pPr>
          </w:p>
        </w:tc>
      </w:tr>
      <w:tr w:rsidR="00230A2C" w:rsidRPr="005D0895" w:rsidTr="00230A2C">
        <w:trPr>
          <w:cantSplit/>
        </w:trPr>
        <w:tc>
          <w:tcPr>
            <w:tcW w:w="1509" w:type="dxa"/>
          </w:tcPr>
          <w:p w:rsidR="00230A2C" w:rsidRPr="005D0895" w:rsidRDefault="00230A2C" w:rsidP="00230A2C">
            <w:pPr>
              <w:jc w:val="center"/>
              <w:rPr>
                <w:color w:val="000000"/>
              </w:rPr>
            </w:pPr>
            <w:r w:rsidRPr="005D0895">
              <w:rPr>
                <w:color w:val="000000"/>
              </w:rPr>
              <w:t>ИЗМ.</w:t>
            </w:r>
          </w:p>
        </w:tc>
        <w:tc>
          <w:tcPr>
            <w:tcW w:w="9051" w:type="dxa"/>
            <w:gridSpan w:val="10"/>
          </w:tcPr>
          <w:p w:rsidR="00230A2C" w:rsidRPr="005D0895" w:rsidRDefault="00230A2C" w:rsidP="00230A2C">
            <w:pPr>
              <w:jc w:val="center"/>
              <w:rPr>
                <w:color w:val="000000"/>
              </w:rPr>
            </w:pPr>
            <w:r w:rsidRPr="005D0895">
              <w:rPr>
                <w:color w:val="000000"/>
              </w:rPr>
              <w:t>СОДЕРЖАНИЕ ИЗМЕНЕНИЯ</w:t>
            </w:r>
          </w:p>
        </w:tc>
      </w:tr>
      <w:tr w:rsidR="00230A2C" w:rsidRPr="005D0895" w:rsidTr="00230A2C">
        <w:trPr>
          <w:cantSplit/>
        </w:trPr>
        <w:tc>
          <w:tcPr>
            <w:tcW w:w="1509" w:type="dxa"/>
            <w:tcBorders>
              <w:bottom w:val="single" w:sz="4" w:space="0" w:color="auto"/>
            </w:tcBorders>
          </w:tcPr>
          <w:p w:rsidR="00230A2C" w:rsidRPr="005D0895" w:rsidRDefault="009C5CB0" w:rsidP="00230A2C">
            <w:pPr>
              <w:jc w:val="center"/>
              <w:rPr>
                <w:color w:val="000000"/>
              </w:rPr>
            </w:pPr>
            <w:r>
              <w:rPr>
                <w:color w:val="000000"/>
              </w:rPr>
              <w:t>1</w:t>
            </w:r>
          </w:p>
        </w:tc>
        <w:tc>
          <w:tcPr>
            <w:tcW w:w="9051" w:type="dxa"/>
            <w:gridSpan w:val="10"/>
            <w:tcBorders>
              <w:bottom w:val="nil"/>
            </w:tcBorders>
          </w:tcPr>
          <w:p w:rsidR="00230A2C" w:rsidRPr="005D0895" w:rsidRDefault="00230A2C" w:rsidP="00230A2C">
            <w:pPr>
              <w:rPr>
                <w:color w:val="000000"/>
              </w:rPr>
            </w:pPr>
          </w:p>
        </w:tc>
      </w:tr>
      <w:tr w:rsidR="00230A2C" w:rsidRPr="00437ABC" w:rsidTr="00230A2C">
        <w:trPr>
          <w:trHeight w:val="9455"/>
        </w:trPr>
        <w:tc>
          <w:tcPr>
            <w:tcW w:w="10560" w:type="dxa"/>
            <w:gridSpan w:val="11"/>
            <w:tcBorders>
              <w:top w:val="nil"/>
              <w:bottom w:val="single" w:sz="4" w:space="0" w:color="auto"/>
            </w:tcBorders>
          </w:tcPr>
          <w:p w:rsidR="00935EC3" w:rsidRPr="00935EC3" w:rsidRDefault="00935EC3" w:rsidP="006C3F75">
            <w:pPr>
              <w:numPr>
                <w:ilvl w:val="0"/>
                <w:numId w:val="5"/>
              </w:numPr>
              <w:ind w:left="0" w:firstLine="851"/>
              <w:jc w:val="both"/>
              <w:rPr>
                <w:color w:val="000000"/>
                <w:sz w:val="26"/>
                <w:szCs w:val="26"/>
              </w:rPr>
            </w:pPr>
            <w:r w:rsidRPr="00935EC3">
              <w:rPr>
                <w:color w:val="000000"/>
                <w:sz w:val="26"/>
                <w:szCs w:val="26"/>
              </w:rPr>
              <w:t xml:space="preserve">Пункт 11. </w:t>
            </w:r>
            <w:r w:rsidRPr="00935EC3">
              <w:rPr>
                <w:sz w:val="26"/>
                <w:szCs w:val="26"/>
              </w:rPr>
              <w:t>Изложить в следующей редакции «</w:t>
            </w:r>
            <w:r w:rsidRPr="00935EC3">
              <w:rPr>
                <w:b/>
                <w:color w:val="000000"/>
                <w:sz w:val="26"/>
                <w:szCs w:val="26"/>
              </w:rPr>
              <w:t>время полной зарядки тормозной сети</w:t>
            </w:r>
            <w:r w:rsidRPr="00935EC3">
              <w:rPr>
                <w:color w:val="000000"/>
                <w:sz w:val="26"/>
                <w:szCs w:val="26"/>
              </w:rPr>
              <w:t>: Время с момента перевода управляющего органа крана машиниста в отпускное положение до момента создания минимально-допустимого давления в тормозной сети хвостового вагона (локомотива)</w:t>
            </w:r>
            <w:proofErr w:type="gramStart"/>
            <w:r w:rsidRPr="00935EC3">
              <w:rPr>
                <w:color w:val="000000"/>
                <w:sz w:val="26"/>
                <w:szCs w:val="26"/>
              </w:rPr>
              <w:t>.»</w:t>
            </w:r>
            <w:proofErr w:type="gramEnd"/>
          </w:p>
          <w:p w:rsidR="00B92449" w:rsidRPr="00935EC3" w:rsidRDefault="00B92449" w:rsidP="006C3F75">
            <w:pPr>
              <w:numPr>
                <w:ilvl w:val="0"/>
                <w:numId w:val="5"/>
              </w:numPr>
              <w:ind w:left="0" w:firstLine="851"/>
              <w:jc w:val="both"/>
              <w:rPr>
                <w:color w:val="000000"/>
                <w:sz w:val="26"/>
                <w:szCs w:val="26"/>
              </w:rPr>
            </w:pPr>
            <w:r w:rsidRPr="00935EC3">
              <w:rPr>
                <w:color w:val="000000"/>
                <w:sz w:val="26"/>
                <w:szCs w:val="26"/>
              </w:rPr>
              <w:t>Пункт 44. Изложить в новой редакции «</w:t>
            </w:r>
            <w:r w:rsidR="000B7ACC" w:rsidRPr="00935EC3">
              <w:rPr>
                <w:b/>
                <w:bCs/>
                <w:sz w:val="26"/>
                <w:szCs w:val="26"/>
              </w:rPr>
              <w:t xml:space="preserve">поезд </w:t>
            </w:r>
            <w:r w:rsidRPr="00935EC3">
              <w:rPr>
                <w:b/>
                <w:bCs/>
                <w:sz w:val="26"/>
                <w:szCs w:val="26"/>
              </w:rPr>
              <w:t>грузовой</w:t>
            </w:r>
            <w:r w:rsidR="000B7ACC" w:rsidRPr="00935EC3">
              <w:rPr>
                <w:b/>
                <w:bCs/>
                <w:sz w:val="26"/>
                <w:szCs w:val="26"/>
              </w:rPr>
              <w:t xml:space="preserve"> </w:t>
            </w:r>
            <w:proofErr w:type="spellStart"/>
            <w:r w:rsidR="000B7ACC" w:rsidRPr="00935EC3">
              <w:rPr>
                <w:b/>
                <w:bCs/>
                <w:sz w:val="26"/>
                <w:szCs w:val="26"/>
              </w:rPr>
              <w:t>длинносоставный</w:t>
            </w:r>
            <w:proofErr w:type="spellEnd"/>
            <w:r w:rsidRPr="00935EC3">
              <w:rPr>
                <w:b/>
                <w:bCs/>
                <w:sz w:val="26"/>
                <w:szCs w:val="26"/>
              </w:rPr>
              <w:t xml:space="preserve">: </w:t>
            </w:r>
            <w:r w:rsidRPr="00935EC3">
              <w:rPr>
                <w:sz w:val="26"/>
                <w:szCs w:val="26"/>
              </w:rPr>
              <w:t>Грузовой поезд, длина которого превышает норму длины</w:t>
            </w:r>
            <w:r w:rsidR="00935EC3" w:rsidRPr="00935EC3">
              <w:rPr>
                <w:sz w:val="26"/>
                <w:szCs w:val="26"/>
              </w:rPr>
              <w:t xml:space="preserve"> (в условных вагонах)</w:t>
            </w:r>
            <w:r w:rsidRPr="00935EC3">
              <w:rPr>
                <w:sz w:val="26"/>
                <w:szCs w:val="26"/>
              </w:rPr>
              <w:t>, установленную графиком движения на участке следования этого поезда</w:t>
            </w:r>
            <w:r w:rsidRPr="00935EC3">
              <w:rPr>
                <w:color w:val="000000"/>
                <w:sz w:val="26"/>
                <w:szCs w:val="26"/>
              </w:rPr>
              <w:t>».</w:t>
            </w:r>
          </w:p>
          <w:p w:rsidR="00B92449" w:rsidRPr="00935EC3" w:rsidRDefault="00B92449" w:rsidP="006C3F75">
            <w:pPr>
              <w:numPr>
                <w:ilvl w:val="0"/>
                <w:numId w:val="5"/>
              </w:numPr>
              <w:ind w:left="0" w:firstLine="851"/>
              <w:jc w:val="both"/>
              <w:rPr>
                <w:color w:val="000000"/>
                <w:sz w:val="26"/>
                <w:szCs w:val="26"/>
              </w:rPr>
            </w:pPr>
            <w:r w:rsidRPr="00935EC3">
              <w:rPr>
                <w:color w:val="000000"/>
                <w:sz w:val="26"/>
                <w:szCs w:val="26"/>
              </w:rPr>
              <w:t>Пункт 45. Заменить «вес» на «масса».</w:t>
            </w:r>
          </w:p>
          <w:p w:rsidR="00935EC3" w:rsidRPr="00935EC3" w:rsidRDefault="00935EC3" w:rsidP="006C3F75">
            <w:pPr>
              <w:numPr>
                <w:ilvl w:val="0"/>
                <w:numId w:val="5"/>
              </w:numPr>
              <w:ind w:left="0" w:firstLine="851"/>
              <w:jc w:val="both"/>
              <w:rPr>
                <w:color w:val="000000"/>
                <w:sz w:val="26"/>
                <w:szCs w:val="26"/>
              </w:rPr>
            </w:pPr>
            <w:r w:rsidRPr="00935EC3">
              <w:rPr>
                <w:color w:val="000000"/>
                <w:sz w:val="26"/>
                <w:szCs w:val="26"/>
              </w:rPr>
              <w:t xml:space="preserve">Пункт 45. </w:t>
            </w:r>
            <w:r w:rsidRPr="00935EC3">
              <w:rPr>
                <w:sz w:val="26"/>
                <w:szCs w:val="26"/>
              </w:rPr>
              <w:t>После слов «… локомотивов» добавить «на 100 т и более».</w:t>
            </w:r>
          </w:p>
          <w:p w:rsidR="00935EC3" w:rsidRPr="00935EC3" w:rsidRDefault="00935EC3" w:rsidP="006C3F75">
            <w:pPr>
              <w:numPr>
                <w:ilvl w:val="0"/>
                <w:numId w:val="5"/>
              </w:numPr>
              <w:ind w:left="0" w:firstLine="851"/>
              <w:jc w:val="both"/>
              <w:rPr>
                <w:color w:val="000000"/>
                <w:sz w:val="26"/>
                <w:szCs w:val="26"/>
              </w:rPr>
            </w:pPr>
            <w:r w:rsidRPr="00935EC3">
              <w:rPr>
                <w:sz w:val="26"/>
                <w:szCs w:val="26"/>
              </w:rPr>
              <w:t>Пункт 59. Исключить абзац «крутизной от 0,008 до 0,010, протяженностью 8 км и более».</w:t>
            </w:r>
          </w:p>
          <w:p w:rsidR="00B92449" w:rsidRPr="00935EC3" w:rsidRDefault="00B92449" w:rsidP="006C3F75">
            <w:pPr>
              <w:numPr>
                <w:ilvl w:val="0"/>
                <w:numId w:val="5"/>
              </w:numPr>
              <w:ind w:left="0" w:firstLine="851"/>
              <w:jc w:val="both"/>
              <w:rPr>
                <w:color w:val="000000"/>
                <w:sz w:val="26"/>
                <w:szCs w:val="26"/>
              </w:rPr>
            </w:pPr>
            <w:r w:rsidRPr="00935EC3">
              <w:rPr>
                <w:color w:val="000000"/>
                <w:sz w:val="26"/>
                <w:szCs w:val="26"/>
              </w:rPr>
              <w:t xml:space="preserve">Пункт 59. По тексту после «… </w:t>
            </w:r>
            <w:proofErr w:type="gramStart"/>
            <w:r w:rsidRPr="00935EC3">
              <w:rPr>
                <w:color w:val="000000"/>
                <w:sz w:val="26"/>
                <w:szCs w:val="26"/>
              </w:rPr>
              <w:t>км</w:t>
            </w:r>
            <w:proofErr w:type="gramEnd"/>
            <w:r w:rsidRPr="00935EC3">
              <w:rPr>
                <w:color w:val="000000"/>
                <w:sz w:val="26"/>
                <w:szCs w:val="26"/>
              </w:rPr>
              <w:t>» добавить «и более».</w:t>
            </w:r>
          </w:p>
          <w:p w:rsidR="006C3F75" w:rsidRPr="00935EC3" w:rsidRDefault="006C3F75" w:rsidP="006C3F75">
            <w:pPr>
              <w:numPr>
                <w:ilvl w:val="0"/>
                <w:numId w:val="5"/>
              </w:numPr>
              <w:ind w:left="0" w:firstLine="851"/>
              <w:jc w:val="both"/>
              <w:rPr>
                <w:color w:val="000000"/>
                <w:sz w:val="26"/>
                <w:szCs w:val="26"/>
              </w:rPr>
            </w:pPr>
            <w:r w:rsidRPr="00935EC3">
              <w:rPr>
                <w:color w:val="000000"/>
                <w:sz w:val="26"/>
                <w:szCs w:val="26"/>
              </w:rPr>
              <w:t>Пункт 75. После слов «…выездом из депо» добавить «(цеха ремонтной организации)». Далее по тексту.</w:t>
            </w:r>
          </w:p>
          <w:p w:rsidR="00935EC3" w:rsidRPr="00935EC3" w:rsidRDefault="00935EC3" w:rsidP="006C3F75">
            <w:pPr>
              <w:numPr>
                <w:ilvl w:val="0"/>
                <w:numId w:val="5"/>
              </w:numPr>
              <w:ind w:left="0" w:firstLine="851"/>
              <w:jc w:val="both"/>
              <w:rPr>
                <w:color w:val="000000"/>
                <w:sz w:val="26"/>
                <w:szCs w:val="26"/>
              </w:rPr>
            </w:pPr>
            <w:r w:rsidRPr="00935EC3">
              <w:rPr>
                <w:color w:val="000000"/>
                <w:sz w:val="26"/>
                <w:szCs w:val="26"/>
              </w:rPr>
              <w:t xml:space="preserve">Пункт 75. </w:t>
            </w:r>
            <w:r w:rsidRPr="00935EC3">
              <w:rPr>
                <w:sz w:val="26"/>
                <w:szCs w:val="26"/>
              </w:rPr>
              <w:t>Удалить фразу «… и при выполнении технического обслуживания (ТО-1)».</w:t>
            </w:r>
          </w:p>
          <w:p w:rsidR="0062442F" w:rsidRPr="00935EC3" w:rsidRDefault="0062442F" w:rsidP="006C3F75">
            <w:pPr>
              <w:numPr>
                <w:ilvl w:val="0"/>
                <w:numId w:val="5"/>
              </w:numPr>
              <w:ind w:left="0" w:firstLine="851"/>
              <w:jc w:val="both"/>
              <w:rPr>
                <w:color w:val="000000"/>
                <w:sz w:val="26"/>
                <w:szCs w:val="26"/>
              </w:rPr>
            </w:pPr>
            <w:r w:rsidRPr="00935EC3">
              <w:rPr>
                <w:color w:val="000000"/>
                <w:sz w:val="26"/>
                <w:szCs w:val="26"/>
              </w:rPr>
              <w:t>Пункт 77. После слов</w:t>
            </w:r>
            <w:proofErr w:type="gramStart"/>
            <w:r w:rsidRPr="00935EC3">
              <w:rPr>
                <w:color w:val="000000"/>
                <w:sz w:val="26"/>
                <w:szCs w:val="26"/>
              </w:rPr>
              <w:t xml:space="preserve"> «.. </w:t>
            </w:r>
            <w:proofErr w:type="gramEnd"/>
            <w:r w:rsidRPr="00935EC3">
              <w:rPr>
                <w:color w:val="000000"/>
                <w:sz w:val="26"/>
                <w:szCs w:val="26"/>
              </w:rPr>
              <w:t>в депо» добавить «(в цех ремонтной организации)». Далее по тексту</w:t>
            </w:r>
          </w:p>
          <w:p w:rsidR="0062442F" w:rsidRPr="00935EC3" w:rsidRDefault="0062442F" w:rsidP="006C3F75">
            <w:pPr>
              <w:numPr>
                <w:ilvl w:val="0"/>
                <w:numId w:val="5"/>
              </w:numPr>
              <w:ind w:left="0" w:firstLine="851"/>
              <w:jc w:val="both"/>
              <w:rPr>
                <w:color w:val="000000"/>
                <w:sz w:val="26"/>
                <w:szCs w:val="26"/>
              </w:rPr>
            </w:pPr>
            <w:r w:rsidRPr="00935EC3">
              <w:rPr>
                <w:color w:val="000000"/>
                <w:sz w:val="26"/>
                <w:szCs w:val="26"/>
              </w:rPr>
              <w:t>Пункт 77. После слов «… необходимо» добавить « в строго отведенном месте» далее по тексту.</w:t>
            </w:r>
          </w:p>
          <w:p w:rsidR="00815057" w:rsidRPr="005267AE" w:rsidRDefault="00815057" w:rsidP="00815057">
            <w:pPr>
              <w:numPr>
                <w:ilvl w:val="0"/>
                <w:numId w:val="5"/>
              </w:numPr>
              <w:ind w:left="0" w:firstLine="851"/>
              <w:jc w:val="both"/>
              <w:rPr>
                <w:color w:val="000000"/>
                <w:sz w:val="26"/>
                <w:szCs w:val="26"/>
              </w:rPr>
            </w:pPr>
            <w:r w:rsidRPr="005267AE">
              <w:rPr>
                <w:color w:val="000000"/>
                <w:sz w:val="26"/>
                <w:szCs w:val="26"/>
              </w:rPr>
              <w:t>Пункт 78. После «… Необходимо» добавить «</w:t>
            </w:r>
            <w:r w:rsidRPr="005267AE">
              <w:rPr>
                <w:sz w:val="26"/>
                <w:szCs w:val="26"/>
              </w:rPr>
              <w:t xml:space="preserve">руководствоваться руководством по эксплуатации конкретного типа локомотива (МВПС), </w:t>
            </w:r>
            <w:proofErr w:type="gramStart"/>
            <w:r w:rsidRPr="005267AE">
              <w:rPr>
                <w:sz w:val="26"/>
                <w:szCs w:val="26"/>
              </w:rPr>
              <w:t>согласованном</w:t>
            </w:r>
            <w:proofErr w:type="gramEnd"/>
            <w:r w:rsidRPr="005267AE">
              <w:rPr>
                <w:sz w:val="26"/>
                <w:szCs w:val="26"/>
              </w:rPr>
              <w:t xml:space="preserve"> с владельцем инфраструктуры. В общих случаях необходимо». Далее по тексту.</w:t>
            </w:r>
          </w:p>
          <w:p w:rsidR="006C3F75" w:rsidRPr="00935EC3" w:rsidRDefault="006C3F75" w:rsidP="006C3F75">
            <w:pPr>
              <w:numPr>
                <w:ilvl w:val="0"/>
                <w:numId w:val="5"/>
              </w:numPr>
              <w:ind w:left="0" w:firstLine="851"/>
              <w:jc w:val="both"/>
              <w:rPr>
                <w:color w:val="000000"/>
                <w:sz w:val="26"/>
                <w:szCs w:val="26"/>
              </w:rPr>
            </w:pPr>
            <w:r w:rsidRPr="00935EC3">
              <w:rPr>
                <w:color w:val="000000"/>
                <w:sz w:val="26"/>
                <w:szCs w:val="26"/>
              </w:rPr>
              <w:t>Пункт 78. После слов «…</w:t>
            </w:r>
            <w:proofErr w:type="gramStart"/>
            <w:r w:rsidRPr="00935EC3">
              <w:rPr>
                <w:sz w:val="26"/>
                <w:szCs w:val="26"/>
              </w:rPr>
              <w:t>стоянках</w:t>
            </w:r>
            <w:proofErr w:type="gramEnd"/>
            <w:r w:rsidRPr="00935EC3">
              <w:rPr>
                <w:sz w:val="26"/>
                <w:szCs w:val="26"/>
              </w:rPr>
              <w:t xml:space="preserve"> поезда» добавить «(локомотива)». Далее по тексту.</w:t>
            </w:r>
          </w:p>
          <w:p w:rsidR="006C3F75" w:rsidRPr="00935EC3" w:rsidRDefault="006C3F75" w:rsidP="006C3F75">
            <w:pPr>
              <w:numPr>
                <w:ilvl w:val="0"/>
                <w:numId w:val="5"/>
              </w:numPr>
              <w:ind w:left="0" w:firstLine="851"/>
              <w:jc w:val="both"/>
              <w:rPr>
                <w:color w:val="000000"/>
                <w:sz w:val="26"/>
                <w:szCs w:val="26"/>
              </w:rPr>
            </w:pPr>
            <w:r w:rsidRPr="00935EC3">
              <w:rPr>
                <w:sz w:val="26"/>
                <w:szCs w:val="26"/>
              </w:rPr>
              <w:t>Пункт 79. Исключить.</w:t>
            </w:r>
          </w:p>
          <w:p w:rsidR="006C3F75" w:rsidRPr="00063B47" w:rsidRDefault="006C3F75" w:rsidP="006C3F75">
            <w:pPr>
              <w:numPr>
                <w:ilvl w:val="0"/>
                <w:numId w:val="5"/>
              </w:numPr>
              <w:ind w:left="0" w:firstLine="851"/>
              <w:jc w:val="both"/>
              <w:rPr>
                <w:color w:val="000000"/>
                <w:sz w:val="26"/>
                <w:szCs w:val="26"/>
              </w:rPr>
            </w:pPr>
            <w:r w:rsidRPr="00935EC3">
              <w:rPr>
                <w:sz w:val="26"/>
                <w:szCs w:val="26"/>
              </w:rPr>
              <w:t>Пункт 88. После слов «…Перед соединением рукавов тормозной магистрали» добавить «работник, производящий соединение рукавов». Далее по тексту.</w:t>
            </w:r>
            <w:r w:rsidR="00A850D6" w:rsidRPr="00063B47">
              <w:rPr>
                <w:sz w:val="26"/>
                <w:szCs w:val="26"/>
              </w:rPr>
              <w:t xml:space="preserve"> </w:t>
            </w:r>
          </w:p>
          <w:p w:rsidR="00063B47" w:rsidRPr="00935EC3" w:rsidRDefault="00063B47" w:rsidP="006C3F75">
            <w:pPr>
              <w:numPr>
                <w:ilvl w:val="0"/>
                <w:numId w:val="5"/>
              </w:numPr>
              <w:ind w:left="0" w:firstLine="851"/>
              <w:jc w:val="both"/>
              <w:rPr>
                <w:color w:val="000000"/>
                <w:sz w:val="26"/>
                <w:szCs w:val="26"/>
              </w:rPr>
            </w:pPr>
            <w:r>
              <w:rPr>
                <w:color w:val="000000"/>
                <w:sz w:val="26"/>
                <w:szCs w:val="26"/>
              </w:rPr>
              <w:t>Пункт 88. Заменить «необходимо» на «должен».</w:t>
            </w:r>
          </w:p>
          <w:p w:rsidR="006C3F75" w:rsidRPr="00487FF9" w:rsidRDefault="006C3F75" w:rsidP="00487FF9">
            <w:pPr>
              <w:numPr>
                <w:ilvl w:val="0"/>
                <w:numId w:val="5"/>
              </w:numPr>
              <w:ind w:left="0" w:firstLine="851"/>
              <w:jc w:val="both"/>
              <w:rPr>
                <w:color w:val="000000"/>
                <w:sz w:val="26"/>
                <w:szCs w:val="26"/>
              </w:rPr>
            </w:pPr>
            <w:r w:rsidRPr="00935EC3">
              <w:rPr>
                <w:sz w:val="26"/>
                <w:szCs w:val="26"/>
              </w:rPr>
              <w:t>Пункт 89. После слов «…</w:t>
            </w:r>
            <w:r w:rsidRPr="00935EC3">
              <w:rPr>
                <w:color w:val="000000"/>
                <w:sz w:val="26"/>
                <w:szCs w:val="26"/>
              </w:rPr>
              <w:t>перед соединением рукавов» добавить «</w:t>
            </w:r>
            <w:r w:rsidRPr="00935EC3">
              <w:rPr>
                <w:sz w:val="26"/>
                <w:szCs w:val="26"/>
              </w:rPr>
              <w:t>работнику, производящему соединение рукавов». Далее по тексту</w:t>
            </w:r>
            <w:r w:rsidRPr="00935EC3">
              <w:rPr>
                <w:color w:val="000000"/>
                <w:sz w:val="26"/>
                <w:szCs w:val="26"/>
              </w:rPr>
              <w:t>.</w:t>
            </w:r>
          </w:p>
        </w:tc>
      </w:tr>
      <w:tr w:rsidR="00230A2C" w:rsidRPr="00437ABC" w:rsidTr="00230A2C">
        <w:trPr>
          <w:cantSplit/>
        </w:trPr>
        <w:tc>
          <w:tcPr>
            <w:tcW w:w="2229" w:type="dxa"/>
            <w:gridSpan w:val="3"/>
          </w:tcPr>
          <w:p w:rsidR="00230A2C" w:rsidRPr="00437ABC" w:rsidRDefault="00230A2C" w:rsidP="00230A2C">
            <w:pPr>
              <w:rPr>
                <w:color w:val="000000"/>
                <w:sz w:val="26"/>
                <w:szCs w:val="26"/>
              </w:rPr>
            </w:pPr>
          </w:p>
        </w:tc>
        <w:tc>
          <w:tcPr>
            <w:tcW w:w="1860" w:type="dxa"/>
            <w:gridSpan w:val="2"/>
          </w:tcPr>
          <w:p w:rsidR="00230A2C" w:rsidRPr="00437ABC" w:rsidRDefault="00230A2C" w:rsidP="00230A2C">
            <w:pPr>
              <w:rPr>
                <w:color w:val="000000"/>
                <w:sz w:val="26"/>
                <w:szCs w:val="26"/>
              </w:rPr>
            </w:pPr>
            <w:r w:rsidRPr="00437ABC">
              <w:rPr>
                <w:color w:val="000000"/>
                <w:sz w:val="26"/>
                <w:szCs w:val="26"/>
              </w:rPr>
              <w:t>СОСТАВИЛ</w:t>
            </w:r>
          </w:p>
        </w:tc>
        <w:tc>
          <w:tcPr>
            <w:tcW w:w="1740" w:type="dxa"/>
            <w:gridSpan w:val="2"/>
          </w:tcPr>
          <w:p w:rsidR="00230A2C" w:rsidRPr="00437ABC" w:rsidRDefault="00230A2C" w:rsidP="00230A2C">
            <w:pPr>
              <w:rPr>
                <w:color w:val="000000"/>
                <w:sz w:val="26"/>
                <w:szCs w:val="26"/>
              </w:rPr>
            </w:pPr>
            <w:r w:rsidRPr="00437ABC">
              <w:rPr>
                <w:color w:val="000000"/>
                <w:sz w:val="26"/>
                <w:szCs w:val="26"/>
              </w:rPr>
              <w:t>Н.КОНТР.</w:t>
            </w:r>
          </w:p>
        </w:tc>
        <w:tc>
          <w:tcPr>
            <w:tcW w:w="1849" w:type="dxa"/>
            <w:gridSpan w:val="2"/>
          </w:tcPr>
          <w:p w:rsidR="00230A2C" w:rsidRPr="00437ABC" w:rsidRDefault="00230A2C" w:rsidP="00230A2C">
            <w:pPr>
              <w:rPr>
                <w:color w:val="000000"/>
                <w:sz w:val="26"/>
                <w:szCs w:val="26"/>
              </w:rPr>
            </w:pPr>
            <w:r w:rsidRPr="00437ABC">
              <w:rPr>
                <w:color w:val="000000"/>
                <w:sz w:val="26"/>
                <w:szCs w:val="26"/>
              </w:rPr>
              <w:t>УТВЕРДИЛ</w:t>
            </w:r>
          </w:p>
        </w:tc>
        <w:tc>
          <w:tcPr>
            <w:tcW w:w="2882" w:type="dxa"/>
            <w:gridSpan w:val="2"/>
          </w:tcPr>
          <w:p w:rsidR="00230A2C" w:rsidRPr="00437ABC" w:rsidRDefault="00230A2C" w:rsidP="00230A2C">
            <w:pPr>
              <w:rPr>
                <w:color w:val="000000"/>
                <w:sz w:val="26"/>
                <w:szCs w:val="26"/>
              </w:rPr>
            </w:pPr>
            <w:r w:rsidRPr="00437ABC">
              <w:rPr>
                <w:color w:val="000000"/>
                <w:sz w:val="26"/>
                <w:szCs w:val="26"/>
              </w:rPr>
              <w:t>ПР. ЗАКАЗЧИКА</w:t>
            </w:r>
          </w:p>
        </w:tc>
      </w:tr>
      <w:tr w:rsidR="00230A2C" w:rsidRPr="00437ABC" w:rsidTr="00230A2C">
        <w:trPr>
          <w:cantSplit/>
          <w:trHeight w:val="254"/>
        </w:trPr>
        <w:tc>
          <w:tcPr>
            <w:tcW w:w="2229" w:type="dxa"/>
            <w:gridSpan w:val="3"/>
          </w:tcPr>
          <w:p w:rsidR="00230A2C" w:rsidRPr="00437ABC" w:rsidRDefault="00230A2C" w:rsidP="00230A2C">
            <w:pPr>
              <w:rPr>
                <w:color w:val="000000"/>
                <w:sz w:val="26"/>
                <w:szCs w:val="26"/>
              </w:rPr>
            </w:pPr>
            <w:r w:rsidRPr="00437ABC">
              <w:rPr>
                <w:color w:val="000000"/>
                <w:sz w:val="26"/>
                <w:szCs w:val="26"/>
              </w:rPr>
              <w:t>Должность</w:t>
            </w:r>
          </w:p>
        </w:tc>
        <w:tc>
          <w:tcPr>
            <w:tcW w:w="1860" w:type="dxa"/>
            <w:gridSpan w:val="2"/>
          </w:tcPr>
          <w:p w:rsidR="00230A2C" w:rsidRPr="00437ABC" w:rsidRDefault="00DA2472" w:rsidP="00230A2C">
            <w:pPr>
              <w:rPr>
                <w:color w:val="000000"/>
                <w:sz w:val="26"/>
                <w:szCs w:val="26"/>
              </w:rPr>
            </w:pPr>
            <w:r w:rsidRPr="00437ABC">
              <w:rPr>
                <w:color w:val="000000"/>
                <w:sz w:val="26"/>
                <w:szCs w:val="26"/>
              </w:rPr>
              <w:t>Заведующий лабораторией</w:t>
            </w:r>
          </w:p>
        </w:tc>
        <w:tc>
          <w:tcPr>
            <w:tcW w:w="1740" w:type="dxa"/>
            <w:gridSpan w:val="2"/>
          </w:tcPr>
          <w:p w:rsidR="00230A2C" w:rsidRPr="00437ABC" w:rsidRDefault="007F1426" w:rsidP="00230A2C">
            <w:pPr>
              <w:rPr>
                <w:color w:val="000000"/>
                <w:sz w:val="26"/>
                <w:szCs w:val="26"/>
              </w:rPr>
            </w:pPr>
            <w:r w:rsidRPr="00437ABC">
              <w:rPr>
                <w:color w:val="000000"/>
                <w:sz w:val="26"/>
                <w:szCs w:val="26"/>
              </w:rPr>
              <w:t>Заведующий лабораторией</w:t>
            </w:r>
          </w:p>
        </w:tc>
        <w:tc>
          <w:tcPr>
            <w:tcW w:w="1849" w:type="dxa"/>
            <w:gridSpan w:val="2"/>
          </w:tcPr>
          <w:p w:rsidR="00230A2C" w:rsidRPr="00437ABC" w:rsidRDefault="007F1426" w:rsidP="00DA2472">
            <w:pPr>
              <w:rPr>
                <w:color w:val="000000"/>
                <w:sz w:val="26"/>
                <w:szCs w:val="26"/>
              </w:rPr>
            </w:pPr>
            <w:r w:rsidRPr="00437ABC">
              <w:rPr>
                <w:color w:val="000000"/>
                <w:sz w:val="26"/>
                <w:szCs w:val="26"/>
              </w:rPr>
              <w:t xml:space="preserve">Заведующий </w:t>
            </w:r>
            <w:r w:rsidR="00DA2472" w:rsidRPr="00437ABC">
              <w:rPr>
                <w:color w:val="000000"/>
                <w:sz w:val="26"/>
                <w:szCs w:val="26"/>
              </w:rPr>
              <w:t>отделением</w:t>
            </w:r>
          </w:p>
        </w:tc>
        <w:tc>
          <w:tcPr>
            <w:tcW w:w="2882" w:type="dxa"/>
            <w:gridSpan w:val="2"/>
          </w:tcPr>
          <w:p w:rsidR="00230A2C" w:rsidRPr="00437ABC" w:rsidRDefault="00230A2C" w:rsidP="00230A2C">
            <w:pPr>
              <w:rPr>
                <w:color w:val="000000"/>
                <w:sz w:val="26"/>
                <w:szCs w:val="26"/>
              </w:rPr>
            </w:pPr>
          </w:p>
        </w:tc>
      </w:tr>
      <w:tr w:rsidR="00230A2C" w:rsidRPr="00437ABC" w:rsidTr="00230A2C">
        <w:trPr>
          <w:cantSplit/>
        </w:trPr>
        <w:tc>
          <w:tcPr>
            <w:tcW w:w="2229" w:type="dxa"/>
            <w:gridSpan w:val="3"/>
          </w:tcPr>
          <w:p w:rsidR="00230A2C" w:rsidRPr="00437ABC" w:rsidRDefault="00230A2C" w:rsidP="00230A2C">
            <w:pPr>
              <w:rPr>
                <w:color w:val="000000"/>
                <w:sz w:val="26"/>
                <w:szCs w:val="26"/>
              </w:rPr>
            </w:pPr>
            <w:r w:rsidRPr="00437ABC">
              <w:rPr>
                <w:color w:val="000000"/>
                <w:sz w:val="26"/>
                <w:szCs w:val="26"/>
              </w:rPr>
              <w:t>Фамилия</w:t>
            </w:r>
          </w:p>
        </w:tc>
        <w:tc>
          <w:tcPr>
            <w:tcW w:w="1860" w:type="dxa"/>
            <w:gridSpan w:val="2"/>
          </w:tcPr>
          <w:p w:rsidR="00230A2C" w:rsidRPr="00437ABC" w:rsidRDefault="006C3F75" w:rsidP="00E357DF">
            <w:pPr>
              <w:ind w:left="-57"/>
              <w:jc w:val="center"/>
              <w:rPr>
                <w:color w:val="000000"/>
                <w:sz w:val="26"/>
                <w:szCs w:val="26"/>
              </w:rPr>
            </w:pPr>
            <w:r w:rsidRPr="00437ABC">
              <w:rPr>
                <w:color w:val="000000"/>
                <w:sz w:val="26"/>
                <w:szCs w:val="26"/>
              </w:rPr>
              <w:t>Горюнов Г.Н.</w:t>
            </w:r>
          </w:p>
        </w:tc>
        <w:tc>
          <w:tcPr>
            <w:tcW w:w="1740" w:type="dxa"/>
            <w:gridSpan w:val="2"/>
          </w:tcPr>
          <w:p w:rsidR="00230A2C" w:rsidRPr="00437ABC" w:rsidRDefault="007F1426" w:rsidP="00E357DF">
            <w:pPr>
              <w:ind w:left="-57"/>
              <w:jc w:val="center"/>
              <w:rPr>
                <w:color w:val="000000"/>
                <w:sz w:val="26"/>
                <w:szCs w:val="26"/>
              </w:rPr>
            </w:pPr>
            <w:r w:rsidRPr="00437ABC">
              <w:rPr>
                <w:color w:val="000000"/>
                <w:sz w:val="26"/>
                <w:szCs w:val="26"/>
              </w:rPr>
              <w:t>Горюнов</w:t>
            </w:r>
            <w:r w:rsidR="006C3F75" w:rsidRPr="00437ABC">
              <w:rPr>
                <w:color w:val="000000"/>
                <w:sz w:val="26"/>
                <w:szCs w:val="26"/>
              </w:rPr>
              <w:t xml:space="preserve"> </w:t>
            </w:r>
            <w:r w:rsidR="00E357DF">
              <w:rPr>
                <w:color w:val="000000"/>
                <w:sz w:val="26"/>
                <w:szCs w:val="26"/>
              </w:rPr>
              <w:t>Г</w:t>
            </w:r>
            <w:r w:rsidR="006C3F75" w:rsidRPr="00437ABC">
              <w:rPr>
                <w:color w:val="000000"/>
                <w:sz w:val="26"/>
                <w:szCs w:val="26"/>
              </w:rPr>
              <w:t>.Н.</w:t>
            </w:r>
          </w:p>
        </w:tc>
        <w:tc>
          <w:tcPr>
            <w:tcW w:w="1849" w:type="dxa"/>
            <w:gridSpan w:val="2"/>
          </w:tcPr>
          <w:p w:rsidR="00230A2C" w:rsidRPr="00437ABC" w:rsidRDefault="006C3F75" w:rsidP="00E357DF">
            <w:pPr>
              <w:ind w:left="-57"/>
              <w:jc w:val="center"/>
              <w:rPr>
                <w:color w:val="000000"/>
                <w:sz w:val="26"/>
                <w:szCs w:val="26"/>
              </w:rPr>
            </w:pPr>
            <w:r w:rsidRPr="00437ABC">
              <w:rPr>
                <w:color w:val="000000"/>
                <w:sz w:val="26"/>
                <w:szCs w:val="26"/>
              </w:rPr>
              <w:t>Абзалов Р.Р.</w:t>
            </w:r>
          </w:p>
        </w:tc>
        <w:tc>
          <w:tcPr>
            <w:tcW w:w="2882" w:type="dxa"/>
            <w:gridSpan w:val="2"/>
          </w:tcPr>
          <w:p w:rsidR="00230A2C" w:rsidRPr="00437ABC" w:rsidRDefault="00230A2C" w:rsidP="00230A2C">
            <w:pPr>
              <w:rPr>
                <w:color w:val="000000"/>
                <w:sz w:val="26"/>
                <w:szCs w:val="26"/>
              </w:rPr>
            </w:pPr>
          </w:p>
        </w:tc>
      </w:tr>
      <w:tr w:rsidR="00230A2C" w:rsidRPr="00437ABC" w:rsidTr="00230A2C">
        <w:trPr>
          <w:cantSplit/>
        </w:trPr>
        <w:tc>
          <w:tcPr>
            <w:tcW w:w="2229" w:type="dxa"/>
            <w:gridSpan w:val="3"/>
          </w:tcPr>
          <w:p w:rsidR="00230A2C" w:rsidRPr="00437ABC" w:rsidRDefault="00230A2C" w:rsidP="00230A2C">
            <w:pPr>
              <w:rPr>
                <w:color w:val="000000"/>
                <w:sz w:val="26"/>
                <w:szCs w:val="26"/>
              </w:rPr>
            </w:pPr>
            <w:r w:rsidRPr="00437ABC">
              <w:rPr>
                <w:color w:val="000000"/>
                <w:sz w:val="26"/>
                <w:szCs w:val="26"/>
              </w:rPr>
              <w:t>Подпись</w:t>
            </w:r>
          </w:p>
        </w:tc>
        <w:tc>
          <w:tcPr>
            <w:tcW w:w="1860" w:type="dxa"/>
            <w:gridSpan w:val="2"/>
          </w:tcPr>
          <w:p w:rsidR="00230A2C" w:rsidRPr="00437ABC" w:rsidRDefault="00230A2C" w:rsidP="00230A2C">
            <w:pPr>
              <w:rPr>
                <w:color w:val="000000"/>
                <w:sz w:val="26"/>
                <w:szCs w:val="26"/>
              </w:rPr>
            </w:pPr>
          </w:p>
        </w:tc>
        <w:tc>
          <w:tcPr>
            <w:tcW w:w="1740" w:type="dxa"/>
            <w:gridSpan w:val="2"/>
          </w:tcPr>
          <w:p w:rsidR="00230A2C" w:rsidRPr="00437ABC" w:rsidRDefault="00230A2C" w:rsidP="00230A2C">
            <w:pPr>
              <w:rPr>
                <w:color w:val="000000"/>
                <w:sz w:val="26"/>
                <w:szCs w:val="26"/>
              </w:rPr>
            </w:pPr>
          </w:p>
        </w:tc>
        <w:tc>
          <w:tcPr>
            <w:tcW w:w="1849" w:type="dxa"/>
            <w:gridSpan w:val="2"/>
          </w:tcPr>
          <w:p w:rsidR="00230A2C" w:rsidRPr="00437ABC" w:rsidRDefault="00230A2C" w:rsidP="00230A2C">
            <w:pPr>
              <w:rPr>
                <w:color w:val="000000"/>
                <w:sz w:val="26"/>
                <w:szCs w:val="26"/>
              </w:rPr>
            </w:pPr>
          </w:p>
        </w:tc>
        <w:tc>
          <w:tcPr>
            <w:tcW w:w="2882" w:type="dxa"/>
            <w:gridSpan w:val="2"/>
          </w:tcPr>
          <w:p w:rsidR="00230A2C" w:rsidRPr="00437ABC" w:rsidRDefault="00230A2C" w:rsidP="00230A2C">
            <w:pPr>
              <w:rPr>
                <w:color w:val="000000"/>
                <w:sz w:val="26"/>
                <w:szCs w:val="26"/>
              </w:rPr>
            </w:pPr>
          </w:p>
        </w:tc>
      </w:tr>
      <w:tr w:rsidR="00230A2C" w:rsidRPr="00437ABC" w:rsidTr="00230A2C">
        <w:trPr>
          <w:cantSplit/>
        </w:trPr>
        <w:tc>
          <w:tcPr>
            <w:tcW w:w="2229" w:type="dxa"/>
            <w:gridSpan w:val="3"/>
          </w:tcPr>
          <w:p w:rsidR="00230A2C" w:rsidRPr="00437ABC" w:rsidRDefault="00230A2C" w:rsidP="00230A2C">
            <w:pPr>
              <w:rPr>
                <w:color w:val="000000"/>
                <w:sz w:val="26"/>
                <w:szCs w:val="26"/>
              </w:rPr>
            </w:pPr>
            <w:r w:rsidRPr="00437ABC">
              <w:rPr>
                <w:color w:val="000000"/>
                <w:sz w:val="26"/>
                <w:szCs w:val="26"/>
              </w:rPr>
              <w:t>Дата</w:t>
            </w:r>
          </w:p>
        </w:tc>
        <w:tc>
          <w:tcPr>
            <w:tcW w:w="1860" w:type="dxa"/>
            <w:gridSpan w:val="2"/>
          </w:tcPr>
          <w:p w:rsidR="00230A2C" w:rsidRPr="00437ABC" w:rsidRDefault="005267AE" w:rsidP="00FF5A7E">
            <w:pPr>
              <w:rPr>
                <w:color w:val="000000"/>
                <w:sz w:val="26"/>
                <w:szCs w:val="26"/>
              </w:rPr>
            </w:pPr>
            <w:r>
              <w:rPr>
                <w:color w:val="000000"/>
                <w:sz w:val="26"/>
                <w:szCs w:val="26"/>
              </w:rPr>
              <w:t>2</w:t>
            </w:r>
            <w:r w:rsidR="00FF5A7E">
              <w:rPr>
                <w:color w:val="000000"/>
                <w:sz w:val="26"/>
                <w:szCs w:val="26"/>
              </w:rPr>
              <w:t>6</w:t>
            </w:r>
            <w:r>
              <w:rPr>
                <w:color w:val="000000"/>
                <w:sz w:val="26"/>
                <w:szCs w:val="26"/>
              </w:rPr>
              <w:t>.08.2015</w:t>
            </w:r>
          </w:p>
        </w:tc>
        <w:tc>
          <w:tcPr>
            <w:tcW w:w="1740" w:type="dxa"/>
            <w:gridSpan w:val="2"/>
          </w:tcPr>
          <w:p w:rsidR="00230A2C" w:rsidRPr="00437ABC" w:rsidRDefault="005267AE" w:rsidP="00FF5A7E">
            <w:pPr>
              <w:rPr>
                <w:color w:val="000000"/>
                <w:sz w:val="26"/>
                <w:szCs w:val="26"/>
              </w:rPr>
            </w:pPr>
            <w:r>
              <w:rPr>
                <w:color w:val="000000"/>
                <w:sz w:val="26"/>
                <w:szCs w:val="26"/>
              </w:rPr>
              <w:t>2</w:t>
            </w:r>
            <w:r w:rsidR="00FF5A7E">
              <w:rPr>
                <w:color w:val="000000"/>
                <w:sz w:val="26"/>
                <w:szCs w:val="26"/>
              </w:rPr>
              <w:t>6</w:t>
            </w:r>
            <w:r>
              <w:rPr>
                <w:color w:val="000000"/>
                <w:sz w:val="26"/>
                <w:szCs w:val="26"/>
              </w:rPr>
              <w:t>.08.2015</w:t>
            </w:r>
          </w:p>
        </w:tc>
        <w:tc>
          <w:tcPr>
            <w:tcW w:w="1849" w:type="dxa"/>
            <w:gridSpan w:val="2"/>
          </w:tcPr>
          <w:p w:rsidR="00230A2C" w:rsidRPr="00437ABC" w:rsidRDefault="00230A2C" w:rsidP="00230A2C">
            <w:pPr>
              <w:rPr>
                <w:color w:val="000000"/>
                <w:sz w:val="26"/>
                <w:szCs w:val="26"/>
              </w:rPr>
            </w:pPr>
          </w:p>
        </w:tc>
        <w:tc>
          <w:tcPr>
            <w:tcW w:w="2882" w:type="dxa"/>
            <w:gridSpan w:val="2"/>
          </w:tcPr>
          <w:p w:rsidR="00230A2C" w:rsidRPr="00437ABC" w:rsidRDefault="00230A2C" w:rsidP="00230A2C">
            <w:pPr>
              <w:rPr>
                <w:color w:val="000000"/>
                <w:sz w:val="26"/>
                <w:szCs w:val="26"/>
              </w:rPr>
            </w:pPr>
          </w:p>
        </w:tc>
      </w:tr>
      <w:tr w:rsidR="00230A2C" w:rsidRPr="00437ABC" w:rsidTr="00230A2C">
        <w:trPr>
          <w:cantSplit/>
        </w:trPr>
        <w:tc>
          <w:tcPr>
            <w:tcW w:w="5285" w:type="dxa"/>
            <w:gridSpan w:val="6"/>
          </w:tcPr>
          <w:p w:rsidR="00230A2C" w:rsidRPr="00437ABC" w:rsidRDefault="00230A2C" w:rsidP="00230A2C">
            <w:pPr>
              <w:rPr>
                <w:color w:val="000000"/>
                <w:sz w:val="26"/>
                <w:szCs w:val="26"/>
              </w:rPr>
            </w:pPr>
            <w:r w:rsidRPr="00437ABC">
              <w:rPr>
                <w:color w:val="000000"/>
                <w:sz w:val="26"/>
                <w:szCs w:val="26"/>
              </w:rPr>
              <w:t>ИЗМЕНЕНИЕ ВНЁС</w:t>
            </w:r>
          </w:p>
        </w:tc>
        <w:tc>
          <w:tcPr>
            <w:tcW w:w="5275" w:type="dxa"/>
            <w:gridSpan w:val="5"/>
          </w:tcPr>
          <w:p w:rsidR="00230A2C" w:rsidRPr="00437ABC" w:rsidRDefault="00230A2C" w:rsidP="00230A2C">
            <w:pPr>
              <w:rPr>
                <w:color w:val="000000"/>
                <w:sz w:val="26"/>
                <w:szCs w:val="26"/>
              </w:rPr>
            </w:pPr>
          </w:p>
        </w:tc>
      </w:tr>
      <w:tr w:rsidR="002F2BCA" w:rsidRPr="00437ABC" w:rsidTr="00AF6B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3919"/>
        </w:trPr>
        <w:tc>
          <w:tcPr>
            <w:tcW w:w="10560" w:type="dxa"/>
            <w:gridSpan w:val="11"/>
            <w:tcBorders>
              <w:top w:val="nil"/>
              <w:bottom w:val="single" w:sz="6" w:space="0" w:color="auto"/>
            </w:tcBorders>
          </w:tcPr>
          <w:p w:rsidR="00487FF9" w:rsidRDefault="00487FF9" w:rsidP="00935EC3">
            <w:pPr>
              <w:numPr>
                <w:ilvl w:val="0"/>
                <w:numId w:val="5"/>
              </w:numPr>
              <w:ind w:left="0" w:firstLine="851"/>
              <w:jc w:val="both"/>
              <w:rPr>
                <w:color w:val="000000"/>
                <w:sz w:val="26"/>
                <w:szCs w:val="26"/>
              </w:rPr>
            </w:pPr>
            <w:r w:rsidRPr="00935EC3">
              <w:rPr>
                <w:sz w:val="26"/>
                <w:szCs w:val="26"/>
              </w:rPr>
              <w:lastRenderedPageBreak/>
              <w:t>Пункт 90</w:t>
            </w:r>
            <w:r w:rsidRPr="00935EC3">
              <w:rPr>
                <w:color w:val="000000"/>
                <w:sz w:val="26"/>
                <w:szCs w:val="26"/>
              </w:rPr>
              <w:t>. Заменить «120» на «300».</w:t>
            </w:r>
          </w:p>
          <w:p w:rsidR="00935EC3" w:rsidRPr="00935EC3" w:rsidRDefault="00935EC3" w:rsidP="00935EC3">
            <w:pPr>
              <w:numPr>
                <w:ilvl w:val="0"/>
                <w:numId w:val="5"/>
              </w:numPr>
              <w:ind w:left="0" w:firstLine="851"/>
              <w:jc w:val="both"/>
              <w:rPr>
                <w:color w:val="000000"/>
                <w:sz w:val="26"/>
                <w:szCs w:val="26"/>
              </w:rPr>
            </w:pPr>
            <w:r w:rsidRPr="00935EC3">
              <w:rPr>
                <w:color w:val="000000"/>
                <w:sz w:val="26"/>
                <w:szCs w:val="26"/>
              </w:rPr>
              <w:t>Пункт 96. Подпункт б). После первого абзаца добавить абзац следующего содержания: «</w:t>
            </w:r>
            <w:r w:rsidRPr="00935EC3">
              <w:rPr>
                <w:sz w:val="26"/>
                <w:szCs w:val="26"/>
              </w:rPr>
              <w:t>- </w:t>
            </w:r>
            <w:r w:rsidRPr="00935EC3">
              <w:rPr>
                <w:color w:val="000000"/>
                <w:sz w:val="26"/>
                <w:szCs w:val="26"/>
              </w:rPr>
              <w:t>управляющий орган</w:t>
            </w:r>
            <w:r w:rsidRPr="00935EC3">
              <w:rPr>
                <w:sz w:val="26"/>
                <w:szCs w:val="26"/>
              </w:rPr>
              <w:t xml:space="preserve"> крана вспомогательного тормоза перевести в последнее тормозное положение  (за исключением локомотивов серии ЧС). На локомотивах, оборудованных краном машиниста и краном вспомогательного тормоза, у которого </w:t>
            </w:r>
            <w:r w:rsidRPr="00935EC3">
              <w:rPr>
                <w:color w:val="000000"/>
                <w:sz w:val="26"/>
                <w:szCs w:val="26"/>
              </w:rPr>
              <w:t>передача команды управления от управляющего органа</w:t>
            </w:r>
            <w:r w:rsidRPr="00935EC3">
              <w:rPr>
                <w:sz w:val="26"/>
                <w:szCs w:val="26"/>
              </w:rPr>
              <w:t xml:space="preserve"> </w:t>
            </w:r>
            <w:r w:rsidRPr="00935EC3">
              <w:rPr>
                <w:color w:val="000000"/>
                <w:sz w:val="26"/>
                <w:szCs w:val="26"/>
              </w:rPr>
              <w:t>к  исполнительным устройствам производится электрическим или иным способом (кроме механического), управляющий орган</w:t>
            </w:r>
            <w:r w:rsidRPr="00935EC3">
              <w:rPr>
                <w:sz w:val="26"/>
                <w:szCs w:val="26"/>
              </w:rPr>
              <w:t xml:space="preserve"> крана вспомогательного тормоза в нерабочей кабине должна остаться в поездном положении</w:t>
            </w:r>
            <w:proofErr w:type="gramStart"/>
            <w:r w:rsidRPr="00935EC3">
              <w:rPr>
                <w:sz w:val="26"/>
                <w:szCs w:val="26"/>
              </w:rPr>
              <w:t>;»</w:t>
            </w:r>
            <w:proofErr w:type="gramEnd"/>
          </w:p>
          <w:p w:rsidR="00935EC3" w:rsidRPr="00935EC3" w:rsidRDefault="00935EC3" w:rsidP="00935EC3">
            <w:pPr>
              <w:numPr>
                <w:ilvl w:val="0"/>
                <w:numId w:val="6"/>
              </w:numPr>
              <w:ind w:left="0" w:firstLine="851"/>
              <w:jc w:val="both"/>
              <w:rPr>
                <w:color w:val="000000"/>
                <w:sz w:val="26"/>
                <w:szCs w:val="26"/>
              </w:rPr>
            </w:pPr>
            <w:r w:rsidRPr="00935EC3">
              <w:rPr>
                <w:sz w:val="26"/>
                <w:szCs w:val="26"/>
              </w:rPr>
              <w:t xml:space="preserve">Пункт. 97. Подпункт б). </w:t>
            </w:r>
            <w:r w:rsidRPr="00935EC3">
              <w:rPr>
                <w:color w:val="000000"/>
                <w:sz w:val="26"/>
                <w:szCs w:val="26"/>
              </w:rPr>
              <w:t>В первом абзаце добавить те</w:t>
            </w:r>
            <w:proofErr w:type="gramStart"/>
            <w:r w:rsidRPr="00935EC3">
              <w:rPr>
                <w:color w:val="000000"/>
                <w:sz w:val="26"/>
                <w:szCs w:val="26"/>
              </w:rPr>
              <w:t>кст сл</w:t>
            </w:r>
            <w:proofErr w:type="gramEnd"/>
            <w:r w:rsidRPr="00935EC3">
              <w:rPr>
                <w:color w:val="000000"/>
                <w:sz w:val="26"/>
                <w:szCs w:val="26"/>
              </w:rPr>
              <w:t>едующего содержания «На локомотиве серии ЧС управляющий орган крана вспомогательного тормоза перевести в последнее тормозное положение».</w:t>
            </w:r>
            <w:r w:rsidRPr="00935EC3">
              <w:rPr>
                <w:sz w:val="26"/>
                <w:szCs w:val="26"/>
              </w:rPr>
              <w:t xml:space="preserve"> </w:t>
            </w:r>
          </w:p>
          <w:p w:rsidR="00935EC3" w:rsidRPr="00935EC3" w:rsidRDefault="00935EC3" w:rsidP="00935EC3">
            <w:pPr>
              <w:numPr>
                <w:ilvl w:val="0"/>
                <w:numId w:val="6"/>
              </w:numPr>
              <w:ind w:left="0" w:firstLine="851"/>
              <w:jc w:val="both"/>
              <w:rPr>
                <w:color w:val="000000"/>
                <w:sz w:val="26"/>
                <w:szCs w:val="26"/>
              </w:rPr>
            </w:pPr>
            <w:r w:rsidRPr="00935EC3">
              <w:rPr>
                <w:sz w:val="26"/>
                <w:szCs w:val="26"/>
              </w:rPr>
              <w:t>Пункт 97. Подпункт б). Последний абзац исключить.</w:t>
            </w:r>
          </w:p>
          <w:p w:rsidR="0062442F" w:rsidRPr="00935EC3" w:rsidRDefault="0062442F" w:rsidP="0062442F">
            <w:pPr>
              <w:numPr>
                <w:ilvl w:val="0"/>
                <w:numId w:val="6"/>
              </w:numPr>
              <w:ind w:left="0" w:firstLine="851"/>
              <w:jc w:val="both"/>
              <w:rPr>
                <w:color w:val="000000"/>
                <w:sz w:val="26"/>
                <w:szCs w:val="26"/>
              </w:rPr>
            </w:pPr>
            <w:r w:rsidRPr="00935EC3">
              <w:rPr>
                <w:sz w:val="26"/>
                <w:szCs w:val="26"/>
              </w:rPr>
              <w:t xml:space="preserve">Пункт 97. Подпункт б). </w:t>
            </w:r>
            <w:r w:rsidRPr="00935EC3">
              <w:rPr>
                <w:color w:val="000000"/>
                <w:sz w:val="26"/>
                <w:szCs w:val="26"/>
              </w:rPr>
              <w:t xml:space="preserve">Второе б) </w:t>
            </w:r>
            <w:r w:rsidRPr="00935EC3">
              <w:rPr>
                <w:sz w:val="26"/>
                <w:szCs w:val="26"/>
              </w:rPr>
              <w:t>исключить.</w:t>
            </w:r>
            <w:r w:rsidRPr="00935EC3">
              <w:rPr>
                <w:color w:val="000000"/>
                <w:sz w:val="26"/>
                <w:szCs w:val="26"/>
              </w:rPr>
              <w:t xml:space="preserve"> </w:t>
            </w:r>
          </w:p>
          <w:p w:rsidR="00935EC3" w:rsidRPr="00935EC3" w:rsidRDefault="00BF52C3" w:rsidP="00935EC3">
            <w:pPr>
              <w:numPr>
                <w:ilvl w:val="0"/>
                <w:numId w:val="6"/>
              </w:numPr>
              <w:ind w:left="0" w:firstLine="851"/>
              <w:jc w:val="both"/>
              <w:rPr>
                <w:color w:val="000000"/>
                <w:sz w:val="26"/>
                <w:szCs w:val="26"/>
              </w:rPr>
            </w:pPr>
            <w:r w:rsidRPr="00935EC3">
              <w:rPr>
                <w:sz w:val="26"/>
                <w:szCs w:val="26"/>
              </w:rPr>
              <w:t>Пункт 100. А</w:t>
            </w:r>
            <w:r w:rsidR="0062442F" w:rsidRPr="00935EC3">
              <w:rPr>
                <w:sz w:val="26"/>
                <w:szCs w:val="26"/>
              </w:rPr>
              <w:t>бзац 5. После слов «…</w:t>
            </w:r>
            <w:r w:rsidR="0062442F" w:rsidRPr="00935EC3">
              <w:rPr>
                <w:color w:val="000000"/>
                <w:sz w:val="26"/>
                <w:szCs w:val="26"/>
                <w:lang w:eastAsia="en-US"/>
              </w:rPr>
              <w:t>владельцем инфраструктуры</w:t>
            </w:r>
            <w:proofErr w:type="gramStart"/>
            <w:r w:rsidR="0062442F" w:rsidRPr="00935EC3">
              <w:rPr>
                <w:color w:val="000000"/>
                <w:sz w:val="26"/>
                <w:szCs w:val="26"/>
                <w:lang w:eastAsia="en-US"/>
              </w:rPr>
              <w:t>,</w:t>
            </w:r>
            <w:r w:rsidR="0062442F" w:rsidRPr="00935EC3">
              <w:rPr>
                <w:sz w:val="26"/>
                <w:szCs w:val="26"/>
              </w:rPr>
              <w:t>»</w:t>
            </w:r>
            <w:proofErr w:type="gramEnd"/>
            <w:r w:rsidR="0062442F" w:rsidRPr="00935EC3">
              <w:rPr>
                <w:sz w:val="26"/>
                <w:szCs w:val="26"/>
              </w:rPr>
              <w:t xml:space="preserve"> исключить «</w:t>
            </w:r>
            <w:r w:rsidR="0062442F" w:rsidRPr="00935EC3">
              <w:rPr>
                <w:sz w:val="26"/>
                <w:szCs w:val="26"/>
                <w:lang w:eastAsia="en-US"/>
              </w:rPr>
              <w:t xml:space="preserve">совместно с </w:t>
            </w:r>
            <w:r w:rsidR="0062442F" w:rsidRPr="00935EC3">
              <w:rPr>
                <w:sz w:val="26"/>
                <w:szCs w:val="26"/>
              </w:rPr>
              <w:t>машинистом». Далее по тексту.</w:t>
            </w:r>
          </w:p>
          <w:p w:rsidR="00935EC3" w:rsidRPr="00935EC3" w:rsidRDefault="00935EC3" w:rsidP="00935EC3">
            <w:pPr>
              <w:numPr>
                <w:ilvl w:val="0"/>
                <w:numId w:val="6"/>
              </w:numPr>
              <w:ind w:left="0" w:firstLine="851"/>
              <w:jc w:val="both"/>
              <w:rPr>
                <w:color w:val="000000"/>
                <w:sz w:val="26"/>
                <w:szCs w:val="26"/>
              </w:rPr>
            </w:pPr>
            <w:r w:rsidRPr="00935EC3">
              <w:rPr>
                <w:sz w:val="26"/>
                <w:szCs w:val="26"/>
                <w:lang w:eastAsia="en-US"/>
              </w:rPr>
              <w:t>Пункт 100</w:t>
            </w:r>
            <w:r w:rsidR="00DD6209">
              <w:rPr>
                <w:sz w:val="26"/>
                <w:szCs w:val="26"/>
                <w:lang w:eastAsia="en-US"/>
              </w:rPr>
              <w:t>.</w:t>
            </w:r>
            <w:r w:rsidRPr="00935EC3">
              <w:rPr>
                <w:sz w:val="26"/>
                <w:szCs w:val="26"/>
                <w:lang w:eastAsia="en-US"/>
              </w:rPr>
              <w:t xml:space="preserve"> </w:t>
            </w:r>
            <w:r w:rsidR="00DD6209">
              <w:rPr>
                <w:sz w:val="26"/>
                <w:szCs w:val="26"/>
                <w:lang w:eastAsia="en-US"/>
              </w:rPr>
              <w:t>А</w:t>
            </w:r>
            <w:r w:rsidRPr="00935EC3">
              <w:rPr>
                <w:sz w:val="26"/>
                <w:szCs w:val="26"/>
                <w:lang w:eastAsia="en-US"/>
              </w:rPr>
              <w:t>бзац 6</w:t>
            </w:r>
            <w:r w:rsidR="00DD6209">
              <w:rPr>
                <w:sz w:val="26"/>
                <w:szCs w:val="26"/>
                <w:lang w:eastAsia="en-US"/>
              </w:rPr>
              <w:t>.</w:t>
            </w:r>
            <w:r w:rsidRPr="00935EC3">
              <w:rPr>
                <w:sz w:val="26"/>
                <w:szCs w:val="26"/>
                <w:lang w:eastAsia="en-US"/>
              </w:rPr>
              <w:t xml:space="preserve"> Удалить слова «совместно с машинистом».</w:t>
            </w:r>
          </w:p>
          <w:p w:rsidR="00B92449" w:rsidRPr="00935EC3" w:rsidRDefault="00BF52C3" w:rsidP="0062442F">
            <w:pPr>
              <w:numPr>
                <w:ilvl w:val="0"/>
                <w:numId w:val="6"/>
              </w:numPr>
              <w:ind w:left="0" w:firstLine="851"/>
              <w:jc w:val="both"/>
              <w:rPr>
                <w:color w:val="000000"/>
                <w:sz w:val="26"/>
                <w:szCs w:val="26"/>
              </w:rPr>
            </w:pPr>
            <w:r w:rsidRPr="00935EC3">
              <w:rPr>
                <w:sz w:val="26"/>
                <w:szCs w:val="26"/>
              </w:rPr>
              <w:t>Пункт 100. Т</w:t>
            </w:r>
            <w:r w:rsidR="00B92449" w:rsidRPr="00935EC3">
              <w:rPr>
                <w:sz w:val="26"/>
                <w:szCs w:val="26"/>
              </w:rPr>
              <w:t xml:space="preserve">аблица </w:t>
            </w:r>
            <w:r w:rsidR="00B92449" w:rsidRPr="00935EC3">
              <w:rPr>
                <w:sz w:val="26"/>
                <w:szCs w:val="26"/>
                <w:lang w:val="en-US"/>
              </w:rPr>
              <w:t>V</w:t>
            </w:r>
            <w:r w:rsidRPr="00935EC3">
              <w:rPr>
                <w:sz w:val="26"/>
                <w:szCs w:val="26"/>
              </w:rPr>
              <w:t>.1. Столбец 1. С</w:t>
            </w:r>
            <w:r w:rsidR="0062442F" w:rsidRPr="00935EC3">
              <w:rPr>
                <w:sz w:val="26"/>
                <w:szCs w:val="26"/>
              </w:rPr>
              <w:t>трока 1. Д</w:t>
            </w:r>
            <w:r w:rsidR="00B92449" w:rsidRPr="00935EC3">
              <w:rPr>
                <w:sz w:val="26"/>
                <w:szCs w:val="26"/>
              </w:rPr>
              <w:t>обавить «</w:t>
            </w:r>
            <w:r w:rsidR="0062442F" w:rsidRPr="00935EC3">
              <w:rPr>
                <w:sz w:val="26"/>
                <w:szCs w:val="26"/>
              </w:rPr>
              <w:t xml:space="preserve">или </w:t>
            </w:r>
            <w:r w:rsidR="00B92449" w:rsidRPr="00935EC3">
              <w:rPr>
                <w:sz w:val="26"/>
                <w:szCs w:val="26"/>
              </w:rPr>
              <w:t>метрополитена».</w:t>
            </w:r>
          </w:p>
          <w:p w:rsidR="0062442F" w:rsidRPr="00935EC3" w:rsidRDefault="0062442F" w:rsidP="0062442F">
            <w:pPr>
              <w:numPr>
                <w:ilvl w:val="0"/>
                <w:numId w:val="6"/>
              </w:numPr>
              <w:ind w:left="0" w:firstLine="851"/>
              <w:jc w:val="both"/>
              <w:rPr>
                <w:sz w:val="26"/>
                <w:szCs w:val="26"/>
              </w:rPr>
            </w:pPr>
            <w:r w:rsidRPr="00935EC3">
              <w:rPr>
                <w:sz w:val="26"/>
                <w:szCs w:val="26"/>
              </w:rPr>
              <w:t xml:space="preserve">Пункт 100, таблица </w:t>
            </w:r>
            <w:r w:rsidRPr="00935EC3">
              <w:rPr>
                <w:sz w:val="26"/>
                <w:szCs w:val="26"/>
                <w:lang w:val="en-US"/>
              </w:rPr>
              <w:t>V</w:t>
            </w:r>
            <w:r w:rsidRPr="00935EC3">
              <w:rPr>
                <w:sz w:val="26"/>
                <w:szCs w:val="26"/>
              </w:rPr>
              <w:t>.1, столбец 1, строка 4. Изложить в следующей редакции:</w:t>
            </w:r>
            <w:r w:rsidRPr="00935EC3">
              <w:rPr>
                <w:color w:val="000000"/>
                <w:sz w:val="26"/>
                <w:szCs w:val="26"/>
              </w:rPr>
              <w:t xml:space="preserve"> </w:t>
            </w:r>
            <w:r w:rsidRPr="00935EC3">
              <w:rPr>
                <w:sz w:val="26"/>
                <w:szCs w:val="26"/>
              </w:rPr>
              <w:t xml:space="preserve">«Грузовой, в составе которого имеются груженые вагоны, на затяжных спусках крутизной 0,018 и более; грузовой, в </w:t>
            </w:r>
            <w:proofErr w:type="gramStart"/>
            <w:r w:rsidRPr="00935EC3">
              <w:rPr>
                <w:sz w:val="26"/>
                <w:szCs w:val="26"/>
              </w:rPr>
              <w:t>составе</w:t>
            </w:r>
            <w:proofErr w:type="gramEnd"/>
            <w:r w:rsidRPr="00935EC3">
              <w:rPr>
                <w:sz w:val="26"/>
                <w:szCs w:val="26"/>
              </w:rPr>
              <w:t xml:space="preserve"> которого имеются груженые вагоны, включенные на груженый режим».</w:t>
            </w:r>
          </w:p>
          <w:p w:rsidR="0062442F" w:rsidRPr="00935EC3" w:rsidRDefault="0062442F" w:rsidP="0062442F">
            <w:pPr>
              <w:numPr>
                <w:ilvl w:val="0"/>
                <w:numId w:val="6"/>
              </w:numPr>
              <w:ind w:left="0" w:firstLine="851"/>
              <w:jc w:val="both"/>
              <w:rPr>
                <w:sz w:val="26"/>
                <w:szCs w:val="26"/>
              </w:rPr>
            </w:pPr>
            <w:r w:rsidRPr="00935EC3">
              <w:rPr>
                <w:sz w:val="26"/>
                <w:szCs w:val="26"/>
              </w:rPr>
              <w:t>Пункт 100</w:t>
            </w:r>
            <w:r w:rsidR="00BF52C3" w:rsidRPr="00935EC3">
              <w:rPr>
                <w:sz w:val="26"/>
                <w:szCs w:val="26"/>
              </w:rPr>
              <w:t>. Т</w:t>
            </w:r>
            <w:r w:rsidRPr="00935EC3">
              <w:rPr>
                <w:sz w:val="26"/>
                <w:szCs w:val="26"/>
              </w:rPr>
              <w:t xml:space="preserve">аблица </w:t>
            </w:r>
            <w:r w:rsidRPr="00935EC3">
              <w:rPr>
                <w:sz w:val="26"/>
                <w:szCs w:val="26"/>
                <w:lang w:val="en-US"/>
              </w:rPr>
              <w:t>V</w:t>
            </w:r>
            <w:r w:rsidR="00BF52C3" w:rsidRPr="00935EC3">
              <w:rPr>
                <w:sz w:val="26"/>
                <w:szCs w:val="26"/>
              </w:rPr>
              <w:t>.1. Столбец 1. С</w:t>
            </w:r>
            <w:r w:rsidRPr="00935EC3">
              <w:rPr>
                <w:sz w:val="26"/>
                <w:szCs w:val="26"/>
              </w:rPr>
              <w:t xml:space="preserve">трока 6. После слов «… подвижного состава» добавить «(кроме вагонов </w:t>
            </w:r>
            <w:proofErr w:type="gramStart"/>
            <w:r w:rsidRPr="00935EC3">
              <w:rPr>
                <w:sz w:val="26"/>
                <w:szCs w:val="26"/>
              </w:rPr>
              <w:t>дизель-поездов</w:t>
            </w:r>
            <w:proofErr w:type="gramEnd"/>
            <w:r w:rsidRPr="00935EC3">
              <w:rPr>
                <w:sz w:val="26"/>
                <w:szCs w:val="26"/>
              </w:rPr>
              <w:t xml:space="preserve"> ДР1А, ДР1П, ДРБ)».</w:t>
            </w:r>
          </w:p>
          <w:p w:rsidR="006C3F75" w:rsidRPr="00935EC3" w:rsidRDefault="006C3F75" w:rsidP="0062442F">
            <w:pPr>
              <w:numPr>
                <w:ilvl w:val="0"/>
                <w:numId w:val="5"/>
              </w:numPr>
              <w:ind w:left="0" w:firstLine="851"/>
              <w:jc w:val="both"/>
              <w:rPr>
                <w:color w:val="000000"/>
                <w:sz w:val="26"/>
                <w:szCs w:val="26"/>
              </w:rPr>
            </w:pPr>
            <w:r w:rsidRPr="00935EC3">
              <w:rPr>
                <w:color w:val="000000"/>
                <w:sz w:val="26"/>
                <w:szCs w:val="26"/>
              </w:rPr>
              <w:t>Пункт 101. После слов «…трехкратным открытием» добавить «концевого». Удалить «через концевой рукав». Далее по тексту.</w:t>
            </w:r>
          </w:p>
          <w:p w:rsidR="006C3F75" w:rsidRPr="00935EC3" w:rsidRDefault="006C3F75" w:rsidP="006C3F75">
            <w:pPr>
              <w:numPr>
                <w:ilvl w:val="0"/>
                <w:numId w:val="5"/>
              </w:numPr>
              <w:ind w:left="0" w:firstLine="851"/>
              <w:jc w:val="both"/>
              <w:rPr>
                <w:color w:val="000000"/>
                <w:sz w:val="26"/>
                <w:szCs w:val="26"/>
              </w:rPr>
            </w:pPr>
            <w:r w:rsidRPr="00935EC3">
              <w:rPr>
                <w:color w:val="000000"/>
                <w:sz w:val="26"/>
                <w:szCs w:val="26"/>
              </w:rPr>
              <w:t xml:space="preserve">Пункт 101. После слов «…инфраструктуры, должны …»  удалить слово «совместно». </w:t>
            </w:r>
          </w:p>
          <w:p w:rsidR="006C3F75" w:rsidRPr="00935EC3" w:rsidRDefault="006C3F75" w:rsidP="006C3F75">
            <w:pPr>
              <w:numPr>
                <w:ilvl w:val="0"/>
                <w:numId w:val="5"/>
              </w:numPr>
              <w:ind w:left="0" w:firstLine="851"/>
              <w:jc w:val="both"/>
              <w:rPr>
                <w:color w:val="000000"/>
                <w:sz w:val="26"/>
                <w:szCs w:val="26"/>
              </w:rPr>
            </w:pPr>
            <w:r w:rsidRPr="00935EC3">
              <w:rPr>
                <w:color w:val="000000"/>
                <w:sz w:val="26"/>
                <w:szCs w:val="26"/>
              </w:rPr>
              <w:t>Пункт 101. После слов «…и правильности соединения» удалить «концевых». Далее по тексту.</w:t>
            </w:r>
          </w:p>
          <w:p w:rsidR="00935EC3" w:rsidRPr="00935EC3" w:rsidRDefault="00935EC3" w:rsidP="006C3F75">
            <w:pPr>
              <w:numPr>
                <w:ilvl w:val="0"/>
                <w:numId w:val="5"/>
              </w:numPr>
              <w:ind w:left="0" w:firstLine="851"/>
              <w:jc w:val="both"/>
              <w:rPr>
                <w:color w:val="000000"/>
                <w:sz w:val="26"/>
                <w:szCs w:val="26"/>
              </w:rPr>
            </w:pPr>
            <w:r w:rsidRPr="00935EC3">
              <w:rPr>
                <w:sz w:val="26"/>
                <w:szCs w:val="26"/>
              </w:rPr>
              <w:t>Пункт 101. После слов «должны убедиться в» добавить «надежности сцепления по сигнальным отросткам замков автосцепок».</w:t>
            </w:r>
          </w:p>
          <w:p w:rsidR="006C3F75" w:rsidRPr="00935EC3" w:rsidRDefault="006C3F75" w:rsidP="006C3F75">
            <w:pPr>
              <w:numPr>
                <w:ilvl w:val="0"/>
                <w:numId w:val="5"/>
              </w:numPr>
              <w:ind w:left="0" w:firstLine="851"/>
              <w:jc w:val="both"/>
              <w:rPr>
                <w:color w:val="000000"/>
                <w:sz w:val="26"/>
                <w:szCs w:val="26"/>
              </w:rPr>
            </w:pPr>
            <w:r w:rsidRPr="00935EC3">
              <w:rPr>
                <w:color w:val="000000"/>
                <w:sz w:val="26"/>
                <w:szCs w:val="26"/>
              </w:rPr>
              <w:t>После слов «…</w:t>
            </w:r>
            <w:proofErr w:type="gramStart"/>
            <w:r w:rsidRPr="00935EC3">
              <w:rPr>
                <w:color w:val="000000"/>
                <w:sz w:val="26"/>
                <w:szCs w:val="26"/>
              </w:rPr>
              <w:t>обязан</w:t>
            </w:r>
            <w:proofErr w:type="gramEnd"/>
            <w:r w:rsidRPr="00935EC3">
              <w:rPr>
                <w:color w:val="000000"/>
                <w:sz w:val="26"/>
                <w:szCs w:val="26"/>
              </w:rPr>
              <w:t xml:space="preserve"> трехкратным открытием» добавить «концевого». Удалить «через концевой рукав». Далее по тексту.</w:t>
            </w:r>
          </w:p>
          <w:p w:rsidR="006C3F75" w:rsidRPr="00935EC3" w:rsidRDefault="006C3F75" w:rsidP="006C3F75">
            <w:pPr>
              <w:numPr>
                <w:ilvl w:val="0"/>
                <w:numId w:val="5"/>
              </w:numPr>
              <w:ind w:left="0" w:firstLine="851"/>
              <w:jc w:val="both"/>
              <w:rPr>
                <w:color w:val="000000"/>
                <w:sz w:val="26"/>
                <w:szCs w:val="26"/>
              </w:rPr>
            </w:pPr>
            <w:r w:rsidRPr="00935EC3">
              <w:rPr>
                <w:color w:val="000000"/>
                <w:sz w:val="26"/>
                <w:szCs w:val="26"/>
              </w:rPr>
              <w:t>Пункт 103. Изменить «4-8» на «1-2».</w:t>
            </w:r>
          </w:p>
          <w:p w:rsidR="00935EC3" w:rsidRPr="00935EC3" w:rsidRDefault="00935EC3" w:rsidP="006C3F75">
            <w:pPr>
              <w:numPr>
                <w:ilvl w:val="0"/>
                <w:numId w:val="5"/>
              </w:numPr>
              <w:ind w:left="0" w:firstLine="851"/>
              <w:jc w:val="both"/>
              <w:rPr>
                <w:color w:val="000000"/>
                <w:sz w:val="26"/>
                <w:szCs w:val="26"/>
              </w:rPr>
            </w:pPr>
            <w:r w:rsidRPr="00935EC3">
              <w:rPr>
                <w:sz w:val="26"/>
                <w:szCs w:val="26"/>
              </w:rPr>
              <w:t>Пункт 105</w:t>
            </w:r>
            <w:r w:rsidR="00DD6209">
              <w:rPr>
                <w:sz w:val="26"/>
                <w:szCs w:val="26"/>
              </w:rPr>
              <w:t>.</w:t>
            </w:r>
            <w:r w:rsidRPr="00935EC3">
              <w:rPr>
                <w:sz w:val="26"/>
                <w:szCs w:val="26"/>
              </w:rPr>
              <w:t xml:space="preserve"> </w:t>
            </w:r>
            <w:r w:rsidR="00DD6209">
              <w:rPr>
                <w:sz w:val="26"/>
                <w:szCs w:val="26"/>
              </w:rPr>
              <w:t>А</w:t>
            </w:r>
            <w:r w:rsidRPr="00935EC3">
              <w:rPr>
                <w:sz w:val="26"/>
                <w:szCs w:val="26"/>
              </w:rPr>
              <w:t>бзац 1. Заменить слово «магистралью» на «сетью».</w:t>
            </w:r>
          </w:p>
          <w:p w:rsidR="0062442F" w:rsidRPr="00935EC3" w:rsidRDefault="00BF52C3" w:rsidP="006C3F75">
            <w:pPr>
              <w:numPr>
                <w:ilvl w:val="0"/>
                <w:numId w:val="5"/>
              </w:numPr>
              <w:ind w:left="0" w:firstLine="851"/>
              <w:jc w:val="both"/>
              <w:rPr>
                <w:color w:val="000000"/>
                <w:sz w:val="26"/>
                <w:szCs w:val="26"/>
              </w:rPr>
            </w:pPr>
            <w:r w:rsidRPr="00935EC3">
              <w:rPr>
                <w:color w:val="000000"/>
                <w:sz w:val="26"/>
                <w:szCs w:val="26"/>
              </w:rPr>
              <w:t>Пункт 105. А</w:t>
            </w:r>
            <w:r w:rsidR="0062442F" w:rsidRPr="00935EC3">
              <w:rPr>
                <w:color w:val="000000"/>
                <w:sz w:val="26"/>
                <w:szCs w:val="26"/>
              </w:rPr>
              <w:t>бзац 2. после слов «… выше зарядного» убрать «давление». Далее по тексту.</w:t>
            </w:r>
          </w:p>
          <w:p w:rsidR="0062442F" w:rsidRPr="00935EC3" w:rsidRDefault="00BF52C3" w:rsidP="006C3F75">
            <w:pPr>
              <w:numPr>
                <w:ilvl w:val="0"/>
                <w:numId w:val="5"/>
              </w:numPr>
              <w:ind w:left="0" w:firstLine="851"/>
              <w:jc w:val="both"/>
              <w:rPr>
                <w:color w:val="000000"/>
                <w:sz w:val="26"/>
                <w:szCs w:val="26"/>
              </w:rPr>
            </w:pPr>
            <w:r w:rsidRPr="00935EC3">
              <w:rPr>
                <w:color w:val="000000"/>
                <w:sz w:val="26"/>
                <w:szCs w:val="26"/>
              </w:rPr>
              <w:t>Пункт 105. А</w:t>
            </w:r>
            <w:r w:rsidR="0062442F" w:rsidRPr="00935EC3">
              <w:rPr>
                <w:color w:val="000000"/>
                <w:sz w:val="26"/>
                <w:szCs w:val="26"/>
              </w:rPr>
              <w:t>бзац 2. Заменить «0,1» на «0,10».</w:t>
            </w:r>
          </w:p>
          <w:p w:rsidR="006C3F75" w:rsidRDefault="006C3F75" w:rsidP="006C3F75">
            <w:pPr>
              <w:numPr>
                <w:ilvl w:val="0"/>
                <w:numId w:val="5"/>
              </w:numPr>
              <w:ind w:left="0" w:firstLine="851"/>
              <w:jc w:val="both"/>
              <w:rPr>
                <w:color w:val="000000"/>
                <w:sz w:val="26"/>
                <w:szCs w:val="26"/>
              </w:rPr>
            </w:pPr>
            <w:r w:rsidRPr="00935EC3">
              <w:rPr>
                <w:color w:val="000000"/>
                <w:sz w:val="26"/>
                <w:szCs w:val="26"/>
              </w:rPr>
              <w:t>Пункт 106. После слов «… подвески» добавить «локомотива и пассажирского вагона». Далее по тексту.</w:t>
            </w:r>
          </w:p>
          <w:p w:rsidR="005267AE" w:rsidRPr="005267AE" w:rsidRDefault="005267AE" w:rsidP="006C3F75">
            <w:pPr>
              <w:numPr>
                <w:ilvl w:val="0"/>
                <w:numId w:val="5"/>
              </w:numPr>
              <w:ind w:left="0" w:firstLine="851"/>
              <w:jc w:val="both"/>
              <w:rPr>
                <w:color w:val="000000"/>
                <w:sz w:val="26"/>
                <w:szCs w:val="26"/>
              </w:rPr>
            </w:pPr>
            <w:r w:rsidRPr="005267AE">
              <w:rPr>
                <w:color w:val="000000"/>
                <w:sz w:val="26"/>
                <w:szCs w:val="26"/>
              </w:rPr>
              <w:t>Пункт 106. После слов «… помощник машиниста</w:t>
            </w:r>
            <w:proofErr w:type="gramStart"/>
            <w:r w:rsidRPr="005267AE">
              <w:rPr>
                <w:color w:val="000000"/>
                <w:sz w:val="26"/>
                <w:szCs w:val="26"/>
              </w:rPr>
              <w:t>»д</w:t>
            </w:r>
            <w:proofErr w:type="gramEnd"/>
            <w:r w:rsidRPr="005267AE">
              <w:rPr>
                <w:color w:val="000000"/>
                <w:sz w:val="26"/>
                <w:szCs w:val="26"/>
              </w:rPr>
              <w:t>обавить «</w:t>
            </w:r>
            <w:r w:rsidRPr="005267AE">
              <w:rPr>
                <w:sz w:val="26"/>
                <w:szCs w:val="26"/>
              </w:rPr>
              <w:t>или работник, на которого эта обязанность возложена владельцем инфраструктуры».</w:t>
            </w:r>
          </w:p>
          <w:p w:rsidR="006C3F75" w:rsidRPr="00935EC3" w:rsidRDefault="006C3F75" w:rsidP="006C3F75">
            <w:pPr>
              <w:numPr>
                <w:ilvl w:val="0"/>
                <w:numId w:val="5"/>
              </w:numPr>
              <w:ind w:left="0" w:firstLine="851"/>
              <w:jc w:val="both"/>
              <w:rPr>
                <w:color w:val="000000"/>
                <w:sz w:val="26"/>
                <w:szCs w:val="26"/>
              </w:rPr>
            </w:pPr>
            <w:r w:rsidRPr="00935EC3">
              <w:rPr>
                <w:color w:val="000000"/>
                <w:sz w:val="26"/>
                <w:szCs w:val="26"/>
              </w:rPr>
              <w:t>Пункт 119. После слов «…грузового типа» добавить: «за исключением случаев, оговоренных настоящими Правилами».</w:t>
            </w:r>
          </w:p>
          <w:p w:rsidR="00935EC3" w:rsidRPr="00935EC3" w:rsidRDefault="00935EC3" w:rsidP="006C3F75">
            <w:pPr>
              <w:numPr>
                <w:ilvl w:val="0"/>
                <w:numId w:val="5"/>
              </w:numPr>
              <w:ind w:left="0" w:firstLine="851"/>
              <w:jc w:val="both"/>
              <w:rPr>
                <w:color w:val="000000"/>
                <w:sz w:val="26"/>
                <w:szCs w:val="26"/>
              </w:rPr>
            </w:pPr>
            <w:r w:rsidRPr="00935EC3">
              <w:rPr>
                <w:sz w:val="26"/>
                <w:szCs w:val="26"/>
              </w:rPr>
              <w:t>Пункт 120</w:t>
            </w:r>
            <w:r w:rsidR="00DD6209">
              <w:rPr>
                <w:sz w:val="26"/>
                <w:szCs w:val="26"/>
              </w:rPr>
              <w:t>.</w:t>
            </w:r>
            <w:r w:rsidRPr="00935EC3">
              <w:rPr>
                <w:sz w:val="26"/>
                <w:szCs w:val="26"/>
              </w:rPr>
              <w:t xml:space="preserve"> После первого абзаца добавить абзац следующего содержания </w:t>
            </w:r>
            <w:r w:rsidRPr="00935EC3">
              <w:rPr>
                <w:sz w:val="26"/>
                <w:szCs w:val="26"/>
              </w:rPr>
              <w:lastRenderedPageBreak/>
              <w:t>«Пассажирские поезда постоянного формирования, оборудованные воздухораспределителями пассажирского типа со ступенчатым отпуском (западноевропейского типа) и электропневматическим тормозом, должны эксплуатироваться с применением</w:t>
            </w:r>
            <w:r w:rsidRPr="00935EC3">
              <w:rPr>
                <w:color w:val="000000"/>
                <w:sz w:val="26"/>
                <w:szCs w:val="26"/>
              </w:rPr>
              <w:t xml:space="preserve"> электропневматических тормозов».</w:t>
            </w:r>
          </w:p>
          <w:p w:rsidR="00267764" w:rsidRPr="00935EC3" w:rsidRDefault="00BF52C3" w:rsidP="006C3F75">
            <w:pPr>
              <w:numPr>
                <w:ilvl w:val="0"/>
                <w:numId w:val="5"/>
              </w:numPr>
              <w:ind w:left="0" w:firstLine="851"/>
              <w:jc w:val="both"/>
              <w:rPr>
                <w:color w:val="000000"/>
                <w:sz w:val="26"/>
                <w:szCs w:val="26"/>
              </w:rPr>
            </w:pPr>
            <w:r w:rsidRPr="00935EC3">
              <w:rPr>
                <w:color w:val="000000"/>
                <w:sz w:val="26"/>
                <w:szCs w:val="26"/>
              </w:rPr>
              <w:t>Пункт 133. А</w:t>
            </w:r>
            <w:r w:rsidR="00267764" w:rsidRPr="00935EC3">
              <w:rPr>
                <w:color w:val="000000"/>
                <w:sz w:val="26"/>
                <w:szCs w:val="26"/>
              </w:rPr>
              <w:t>бзац 10</w:t>
            </w:r>
            <w:r w:rsidR="0062442F" w:rsidRPr="00935EC3">
              <w:rPr>
                <w:color w:val="000000"/>
                <w:sz w:val="26"/>
                <w:szCs w:val="26"/>
              </w:rPr>
              <w:t>.</w:t>
            </w:r>
            <w:r w:rsidR="00267764" w:rsidRPr="00935EC3">
              <w:rPr>
                <w:color w:val="000000"/>
                <w:sz w:val="26"/>
                <w:szCs w:val="26"/>
              </w:rPr>
              <w:t xml:space="preserve"> Заменить «от компрессорной установки» </w:t>
            </w:r>
            <w:proofErr w:type="gramStart"/>
            <w:r w:rsidR="00267764" w:rsidRPr="00935EC3">
              <w:rPr>
                <w:color w:val="000000"/>
                <w:sz w:val="26"/>
                <w:szCs w:val="26"/>
              </w:rPr>
              <w:t>на</w:t>
            </w:r>
            <w:proofErr w:type="gramEnd"/>
            <w:r w:rsidR="00267764" w:rsidRPr="00935EC3">
              <w:rPr>
                <w:color w:val="000000"/>
                <w:sz w:val="26"/>
                <w:szCs w:val="26"/>
              </w:rPr>
              <w:t xml:space="preserve"> «от стационарного устройства».</w:t>
            </w:r>
          </w:p>
          <w:p w:rsidR="006C3F75" w:rsidRPr="00935EC3" w:rsidRDefault="006C3F75" w:rsidP="006C3F75">
            <w:pPr>
              <w:numPr>
                <w:ilvl w:val="0"/>
                <w:numId w:val="5"/>
              </w:numPr>
              <w:ind w:left="0" w:firstLine="851"/>
              <w:jc w:val="both"/>
              <w:rPr>
                <w:color w:val="000000"/>
                <w:sz w:val="26"/>
                <w:szCs w:val="26"/>
              </w:rPr>
            </w:pPr>
            <w:r w:rsidRPr="00935EC3">
              <w:rPr>
                <w:color w:val="000000"/>
                <w:sz w:val="26"/>
                <w:szCs w:val="26"/>
              </w:rPr>
              <w:t>Пункт 133. После абзаца 1</w:t>
            </w:r>
            <w:r w:rsidR="001863BA">
              <w:rPr>
                <w:color w:val="000000"/>
                <w:sz w:val="26"/>
                <w:szCs w:val="26"/>
              </w:rPr>
              <w:t>4</w:t>
            </w:r>
            <w:r w:rsidRPr="00935EC3">
              <w:rPr>
                <w:color w:val="000000"/>
                <w:sz w:val="26"/>
                <w:szCs w:val="26"/>
              </w:rPr>
              <w:t xml:space="preserve"> после «</w:t>
            </w:r>
            <w:proofErr w:type="gramStart"/>
            <w:r w:rsidRPr="00935EC3">
              <w:rPr>
                <w:color w:val="000000"/>
                <w:sz w:val="26"/>
                <w:szCs w:val="26"/>
              </w:rPr>
              <w:t>пассажирский</w:t>
            </w:r>
            <w:proofErr w:type="gramEnd"/>
            <w:r w:rsidRPr="00935EC3">
              <w:rPr>
                <w:color w:val="000000"/>
                <w:sz w:val="26"/>
                <w:szCs w:val="26"/>
              </w:rPr>
              <w:t>» добавить «(почтово-багажный)»</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133. После абзаца 1</w:t>
            </w:r>
            <w:r w:rsidR="001863BA">
              <w:rPr>
                <w:color w:val="000000"/>
                <w:sz w:val="26"/>
                <w:szCs w:val="26"/>
              </w:rPr>
              <w:t>7</w:t>
            </w:r>
            <w:r w:rsidRPr="00437ABC">
              <w:rPr>
                <w:color w:val="000000"/>
                <w:sz w:val="26"/>
                <w:szCs w:val="26"/>
              </w:rPr>
              <w:t xml:space="preserve"> добавить пункт следующего содержания: «При смене кабины управления или после передачи управления машинисту второго локомотива пассажирского или грузопассажирского поезда  на перегоне, после остановки в связи с невозможностью дальнейшего управления его движением из головной кабины выполняется сокращенное опробование автотормозов».</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133. После слов «- при самопроизвольном срабатывании автотормозов» добавить «на стоянке».</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133. Абзац 2</w:t>
            </w:r>
            <w:r w:rsidR="001863BA">
              <w:rPr>
                <w:color w:val="000000"/>
                <w:sz w:val="26"/>
                <w:szCs w:val="26"/>
              </w:rPr>
              <w:t>3</w:t>
            </w:r>
            <w:r w:rsidRPr="00437ABC">
              <w:rPr>
                <w:color w:val="000000"/>
                <w:sz w:val="26"/>
                <w:szCs w:val="26"/>
              </w:rPr>
              <w:t>. Изложить в следующей редакции: «Сокращенное опробование электропневматических тормозов выполняется:</w:t>
            </w:r>
          </w:p>
          <w:p w:rsidR="006C3F75" w:rsidRPr="00437ABC" w:rsidRDefault="006C3F75" w:rsidP="006C3F75">
            <w:pPr>
              <w:tabs>
                <w:tab w:val="left" w:pos="590"/>
                <w:tab w:val="left" w:pos="5693"/>
              </w:tabs>
              <w:jc w:val="both"/>
              <w:rPr>
                <w:sz w:val="26"/>
                <w:szCs w:val="26"/>
              </w:rPr>
            </w:pPr>
            <w:r w:rsidRPr="00437ABC">
              <w:rPr>
                <w:sz w:val="26"/>
                <w:szCs w:val="26"/>
              </w:rPr>
              <w:tab/>
              <w:t>- в пунктах смены локомотивов;</w:t>
            </w:r>
            <w:r w:rsidRPr="00437ABC">
              <w:rPr>
                <w:sz w:val="26"/>
                <w:szCs w:val="26"/>
              </w:rPr>
              <w:tab/>
            </w:r>
          </w:p>
          <w:p w:rsidR="006C3F75" w:rsidRPr="00437ABC" w:rsidRDefault="006C3F75" w:rsidP="006C3F75">
            <w:pPr>
              <w:tabs>
                <w:tab w:val="left" w:pos="590"/>
              </w:tabs>
              <w:jc w:val="both"/>
              <w:rPr>
                <w:sz w:val="26"/>
                <w:szCs w:val="26"/>
              </w:rPr>
            </w:pPr>
            <w:r w:rsidRPr="00437ABC">
              <w:rPr>
                <w:sz w:val="26"/>
                <w:szCs w:val="26"/>
              </w:rPr>
              <w:tab/>
              <w:t>- в пунктах смены локомотивных бригад;</w:t>
            </w:r>
          </w:p>
          <w:p w:rsidR="0062442F" w:rsidRPr="00437ABC" w:rsidRDefault="0062442F" w:rsidP="0062442F">
            <w:pPr>
              <w:tabs>
                <w:tab w:val="left" w:pos="590"/>
              </w:tabs>
              <w:jc w:val="both"/>
              <w:rPr>
                <w:sz w:val="26"/>
                <w:szCs w:val="26"/>
              </w:rPr>
            </w:pPr>
            <w:r w:rsidRPr="00437ABC">
              <w:rPr>
                <w:sz w:val="26"/>
                <w:szCs w:val="26"/>
              </w:rPr>
              <w:t xml:space="preserve">        - в пунктах смены направления движения;</w:t>
            </w:r>
          </w:p>
          <w:p w:rsidR="006C3F75" w:rsidRPr="00437ABC" w:rsidRDefault="006C3F75" w:rsidP="006C3F75">
            <w:pPr>
              <w:ind w:firstLine="708"/>
              <w:jc w:val="both"/>
              <w:rPr>
                <w:sz w:val="26"/>
                <w:szCs w:val="26"/>
              </w:rPr>
            </w:pPr>
            <w:r w:rsidRPr="00437ABC">
              <w:rPr>
                <w:sz w:val="26"/>
                <w:szCs w:val="26"/>
              </w:rPr>
              <w:t>- при прицепке вагонов с проверкой действия тормоза на каждом прицепленном вагоне;</w:t>
            </w:r>
          </w:p>
          <w:p w:rsidR="006C3F75" w:rsidRPr="00437ABC" w:rsidRDefault="006C3F75" w:rsidP="006C3F75">
            <w:pPr>
              <w:ind w:firstLine="708"/>
              <w:jc w:val="both"/>
              <w:rPr>
                <w:sz w:val="26"/>
                <w:szCs w:val="26"/>
              </w:rPr>
            </w:pPr>
            <w:r w:rsidRPr="00437ABC">
              <w:rPr>
                <w:sz w:val="26"/>
                <w:szCs w:val="26"/>
              </w:rPr>
              <w:t>- при отцепке вагонов;</w:t>
            </w:r>
          </w:p>
          <w:p w:rsidR="006C3F75" w:rsidRPr="00437ABC" w:rsidRDefault="006C3F75" w:rsidP="006C3F75">
            <w:pPr>
              <w:pStyle w:val="ac"/>
              <w:spacing w:before="0" w:after="0" w:line="240" w:lineRule="auto"/>
              <w:ind w:firstLine="708"/>
              <w:jc w:val="both"/>
              <w:rPr>
                <w:sz w:val="26"/>
                <w:szCs w:val="26"/>
              </w:rPr>
            </w:pPr>
            <w:r w:rsidRPr="00437ABC">
              <w:rPr>
                <w:sz w:val="26"/>
                <w:szCs w:val="26"/>
              </w:rPr>
              <w:t>- </w:t>
            </w:r>
            <w:r w:rsidRPr="00437ABC">
              <w:rPr>
                <w:rFonts w:ascii="Times New Roman" w:eastAsia="Calibri" w:hAnsi="Times New Roman"/>
                <w:b w:val="0"/>
                <w:bCs w:val="0"/>
                <w:kern w:val="0"/>
                <w:sz w:val="26"/>
                <w:szCs w:val="26"/>
              </w:rPr>
              <w:t>после прицепки поездного локомотива к составу, если предварительно на станции было выполнено полное опробование электропневматических тормозов от стационарного устройства или локомотива».</w:t>
            </w:r>
          </w:p>
          <w:p w:rsidR="006C3F75" w:rsidRPr="00437ABC" w:rsidRDefault="00267764" w:rsidP="006C3F75">
            <w:pPr>
              <w:numPr>
                <w:ilvl w:val="0"/>
                <w:numId w:val="5"/>
              </w:numPr>
              <w:ind w:left="0" w:firstLine="851"/>
              <w:jc w:val="both"/>
              <w:rPr>
                <w:color w:val="000000"/>
                <w:sz w:val="26"/>
                <w:szCs w:val="26"/>
              </w:rPr>
            </w:pPr>
            <w:r w:rsidRPr="00437ABC">
              <w:rPr>
                <w:color w:val="000000"/>
                <w:sz w:val="26"/>
                <w:szCs w:val="26"/>
              </w:rPr>
              <w:t>Пункт 134, абзац 6.</w:t>
            </w:r>
            <w:r w:rsidR="006C3F75" w:rsidRPr="00437ABC">
              <w:rPr>
                <w:color w:val="000000"/>
                <w:sz w:val="26"/>
                <w:szCs w:val="26"/>
              </w:rPr>
              <w:t xml:space="preserve"> Заменить «проверка» на «опробование».</w:t>
            </w:r>
          </w:p>
          <w:p w:rsidR="00267764" w:rsidRPr="00935EC3" w:rsidRDefault="00267764" w:rsidP="006C3F75">
            <w:pPr>
              <w:numPr>
                <w:ilvl w:val="0"/>
                <w:numId w:val="5"/>
              </w:numPr>
              <w:ind w:left="0" w:firstLine="851"/>
              <w:jc w:val="both"/>
              <w:rPr>
                <w:color w:val="000000"/>
                <w:sz w:val="26"/>
                <w:szCs w:val="26"/>
              </w:rPr>
            </w:pPr>
            <w:r w:rsidRPr="00437ABC">
              <w:rPr>
                <w:color w:val="000000"/>
                <w:sz w:val="26"/>
                <w:szCs w:val="26"/>
              </w:rPr>
              <w:t xml:space="preserve">Пункт </w:t>
            </w:r>
            <w:r w:rsidRPr="00935EC3">
              <w:rPr>
                <w:color w:val="000000"/>
                <w:sz w:val="26"/>
                <w:szCs w:val="26"/>
              </w:rPr>
              <w:t xml:space="preserve">134, Абзац 4; пункт 135. Заменить «от стационарной компрессорной установки» </w:t>
            </w:r>
            <w:proofErr w:type="gramStart"/>
            <w:r w:rsidRPr="00935EC3">
              <w:rPr>
                <w:color w:val="000000"/>
                <w:sz w:val="26"/>
                <w:szCs w:val="26"/>
              </w:rPr>
              <w:t>на</w:t>
            </w:r>
            <w:proofErr w:type="gramEnd"/>
            <w:r w:rsidRPr="00935EC3">
              <w:rPr>
                <w:color w:val="000000"/>
                <w:sz w:val="26"/>
                <w:szCs w:val="26"/>
              </w:rPr>
              <w:t xml:space="preserve"> «от стационарного устройства».</w:t>
            </w:r>
          </w:p>
          <w:p w:rsidR="00267764" w:rsidRPr="00935EC3" w:rsidRDefault="00267764" w:rsidP="006C3F75">
            <w:pPr>
              <w:numPr>
                <w:ilvl w:val="0"/>
                <w:numId w:val="5"/>
              </w:numPr>
              <w:ind w:left="0" w:firstLine="851"/>
              <w:jc w:val="both"/>
              <w:rPr>
                <w:color w:val="000000"/>
                <w:sz w:val="26"/>
                <w:szCs w:val="26"/>
              </w:rPr>
            </w:pPr>
            <w:r w:rsidRPr="00935EC3">
              <w:rPr>
                <w:color w:val="000000"/>
                <w:sz w:val="26"/>
                <w:szCs w:val="26"/>
              </w:rPr>
              <w:t xml:space="preserve">Пункт 136, абзац 1; пункт 137, абзац 1.; пункт 146, абзац 1; пункт 147. Заменить «от стационарной установки» </w:t>
            </w:r>
            <w:proofErr w:type="gramStart"/>
            <w:r w:rsidRPr="00935EC3">
              <w:rPr>
                <w:color w:val="000000"/>
                <w:sz w:val="26"/>
                <w:szCs w:val="26"/>
              </w:rPr>
              <w:t>на</w:t>
            </w:r>
            <w:proofErr w:type="gramEnd"/>
            <w:r w:rsidRPr="00935EC3">
              <w:rPr>
                <w:color w:val="000000"/>
                <w:sz w:val="26"/>
                <w:szCs w:val="26"/>
              </w:rPr>
              <w:t xml:space="preserve"> «от стационарного устройства».</w:t>
            </w:r>
          </w:p>
          <w:p w:rsidR="006C3F75" w:rsidRDefault="006C3F75" w:rsidP="006C3F75">
            <w:pPr>
              <w:numPr>
                <w:ilvl w:val="0"/>
                <w:numId w:val="5"/>
              </w:numPr>
              <w:ind w:left="0" w:firstLine="851"/>
              <w:jc w:val="both"/>
              <w:rPr>
                <w:color w:val="000000"/>
                <w:sz w:val="26"/>
                <w:szCs w:val="26"/>
              </w:rPr>
            </w:pPr>
            <w:r w:rsidRPr="00935EC3">
              <w:rPr>
                <w:color w:val="000000"/>
                <w:sz w:val="26"/>
                <w:szCs w:val="26"/>
              </w:rPr>
              <w:t>Пункт 146.</w:t>
            </w:r>
            <w:r w:rsidR="005016A3">
              <w:rPr>
                <w:color w:val="000000"/>
                <w:sz w:val="26"/>
                <w:szCs w:val="26"/>
              </w:rPr>
              <w:t xml:space="preserve"> Абзац 3</w:t>
            </w:r>
            <w:proofErr w:type="gramStart"/>
            <w:r w:rsidRPr="00935EC3">
              <w:rPr>
                <w:color w:val="000000"/>
                <w:sz w:val="26"/>
                <w:szCs w:val="26"/>
              </w:rPr>
              <w:t xml:space="preserve"> П</w:t>
            </w:r>
            <w:proofErr w:type="gramEnd"/>
            <w:r w:rsidRPr="00935EC3">
              <w:rPr>
                <w:color w:val="000000"/>
                <w:sz w:val="26"/>
                <w:szCs w:val="26"/>
              </w:rPr>
              <w:t>осле слов «…почтово-багажных» добавить «хозяйственных». Далее по тексту.</w:t>
            </w:r>
          </w:p>
          <w:p w:rsidR="005016A3" w:rsidRPr="005016A3" w:rsidRDefault="005016A3" w:rsidP="006C3F75">
            <w:pPr>
              <w:numPr>
                <w:ilvl w:val="0"/>
                <w:numId w:val="5"/>
              </w:numPr>
              <w:ind w:left="0" w:firstLine="851"/>
              <w:jc w:val="both"/>
              <w:rPr>
                <w:color w:val="000000"/>
                <w:sz w:val="26"/>
                <w:szCs w:val="26"/>
              </w:rPr>
            </w:pPr>
            <w:r w:rsidRPr="005016A3">
              <w:rPr>
                <w:color w:val="000000"/>
                <w:sz w:val="26"/>
                <w:szCs w:val="26"/>
              </w:rPr>
              <w:t>Пункт 146. Абзац 3</w:t>
            </w:r>
            <w:proofErr w:type="gramStart"/>
            <w:r w:rsidRPr="005016A3">
              <w:rPr>
                <w:sz w:val="26"/>
                <w:szCs w:val="26"/>
              </w:rPr>
              <w:t xml:space="preserve"> П</w:t>
            </w:r>
            <w:proofErr w:type="gramEnd"/>
            <w:r w:rsidRPr="005016A3">
              <w:rPr>
                <w:sz w:val="26"/>
                <w:szCs w:val="26"/>
              </w:rPr>
              <w:t>осле слов «грузопассажирских» добавить «пассажирских».</w:t>
            </w:r>
          </w:p>
          <w:p w:rsidR="00935EC3" w:rsidRPr="00935EC3" w:rsidRDefault="006C3F75" w:rsidP="00935EC3">
            <w:pPr>
              <w:numPr>
                <w:ilvl w:val="0"/>
                <w:numId w:val="5"/>
              </w:numPr>
              <w:ind w:left="0" w:firstLine="851"/>
              <w:jc w:val="both"/>
              <w:rPr>
                <w:color w:val="000000"/>
                <w:sz w:val="26"/>
                <w:szCs w:val="26"/>
              </w:rPr>
            </w:pPr>
            <w:r w:rsidRPr="00935EC3">
              <w:rPr>
                <w:color w:val="000000"/>
                <w:sz w:val="26"/>
                <w:szCs w:val="26"/>
              </w:rPr>
              <w:t>Пункт 146. Абзац 3. Заменить «ставиться» на «ставится».</w:t>
            </w:r>
          </w:p>
          <w:p w:rsidR="00935EC3" w:rsidRPr="00935EC3" w:rsidRDefault="00935EC3" w:rsidP="00935EC3">
            <w:pPr>
              <w:numPr>
                <w:ilvl w:val="0"/>
                <w:numId w:val="5"/>
              </w:numPr>
              <w:ind w:left="0" w:firstLine="851"/>
              <w:jc w:val="both"/>
              <w:rPr>
                <w:color w:val="000000"/>
                <w:sz w:val="26"/>
                <w:szCs w:val="26"/>
              </w:rPr>
            </w:pPr>
            <w:r w:rsidRPr="00935EC3">
              <w:rPr>
                <w:sz w:val="26"/>
                <w:szCs w:val="26"/>
                <w:lang w:eastAsia="en-US"/>
              </w:rPr>
              <w:t xml:space="preserve">Пункт 146. </w:t>
            </w:r>
            <w:r w:rsidR="00DD6209">
              <w:rPr>
                <w:sz w:val="26"/>
                <w:szCs w:val="26"/>
                <w:lang w:eastAsia="en-US"/>
              </w:rPr>
              <w:t>А</w:t>
            </w:r>
            <w:r w:rsidRPr="00935EC3">
              <w:rPr>
                <w:sz w:val="26"/>
                <w:szCs w:val="26"/>
                <w:lang w:eastAsia="en-US"/>
              </w:rPr>
              <w:t>бзац 3. Удалить фразу «</w:t>
            </w:r>
            <w:r w:rsidRPr="00935EC3">
              <w:rPr>
                <w:color w:val="000000"/>
                <w:sz w:val="26"/>
                <w:szCs w:val="26"/>
                <w:lang w:eastAsia="en-US"/>
              </w:rPr>
              <w:t xml:space="preserve">поезда в поездном положении управляющего органа крана </w:t>
            </w:r>
            <w:r w:rsidRPr="00935EC3">
              <w:rPr>
                <w:sz w:val="26"/>
                <w:szCs w:val="26"/>
                <w:lang w:eastAsia="en-US"/>
              </w:rPr>
              <w:t>машиниста и».</w:t>
            </w:r>
          </w:p>
          <w:p w:rsidR="006C3F75" w:rsidRPr="00935EC3" w:rsidRDefault="006C3F75" w:rsidP="00D874F6">
            <w:pPr>
              <w:numPr>
                <w:ilvl w:val="0"/>
                <w:numId w:val="5"/>
              </w:numPr>
              <w:ind w:left="0" w:firstLine="851"/>
              <w:jc w:val="both"/>
              <w:rPr>
                <w:color w:val="000000"/>
                <w:sz w:val="26"/>
                <w:szCs w:val="26"/>
              </w:rPr>
            </w:pPr>
            <w:r w:rsidRPr="00935EC3">
              <w:rPr>
                <w:color w:val="000000"/>
                <w:sz w:val="26"/>
                <w:szCs w:val="26"/>
              </w:rPr>
              <w:t>Пункт 146. Последний абзац. После слов «… на хвостовом вагоне» добавить «(на вагонах с раздельным потележечным торможением указывается величина выхода штока обоих тормозных цилиндров через дробь)». Далее по тексту.</w:t>
            </w:r>
          </w:p>
          <w:p w:rsidR="006C3F75" w:rsidRPr="00437ABC" w:rsidRDefault="00D874F6" w:rsidP="00D874F6">
            <w:pPr>
              <w:numPr>
                <w:ilvl w:val="0"/>
                <w:numId w:val="5"/>
              </w:numPr>
              <w:ind w:left="0" w:firstLine="851"/>
              <w:jc w:val="both"/>
              <w:rPr>
                <w:sz w:val="26"/>
                <w:szCs w:val="26"/>
              </w:rPr>
            </w:pPr>
            <w:r w:rsidRPr="00437ABC">
              <w:rPr>
                <w:color w:val="000000"/>
                <w:sz w:val="26"/>
                <w:szCs w:val="26"/>
              </w:rPr>
              <w:t>Пункт 152, абзац 9. Изложить в следующей редакции «Проверку действия электропневматических тормозов в пути следования поезда выполнять после полного или сокращённого опробования электропневматических тормозов».</w:t>
            </w:r>
          </w:p>
          <w:p w:rsidR="006C3F75" w:rsidRPr="00437ABC" w:rsidRDefault="006C3F75" w:rsidP="00D874F6">
            <w:pPr>
              <w:numPr>
                <w:ilvl w:val="0"/>
                <w:numId w:val="5"/>
              </w:numPr>
              <w:ind w:left="0" w:firstLine="851"/>
              <w:jc w:val="both"/>
              <w:rPr>
                <w:color w:val="000000"/>
                <w:sz w:val="26"/>
                <w:szCs w:val="26"/>
              </w:rPr>
            </w:pPr>
            <w:r w:rsidRPr="00437ABC">
              <w:rPr>
                <w:color w:val="000000"/>
                <w:sz w:val="26"/>
                <w:szCs w:val="26"/>
              </w:rPr>
              <w:t>Пункт 155. Исключить «в исключительных случаях».</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w:t>
            </w:r>
            <w:r w:rsidR="00935EC3">
              <w:rPr>
                <w:color w:val="000000"/>
                <w:sz w:val="26"/>
                <w:szCs w:val="26"/>
              </w:rPr>
              <w:t> </w:t>
            </w:r>
            <w:r w:rsidRPr="00437ABC">
              <w:rPr>
                <w:color w:val="000000"/>
                <w:sz w:val="26"/>
                <w:szCs w:val="26"/>
              </w:rPr>
              <w:t xml:space="preserve">156. После слов …и комбинированным краном» добавить «или </w:t>
            </w:r>
            <w:r w:rsidRPr="00437ABC">
              <w:rPr>
                <w:color w:val="000000"/>
                <w:sz w:val="26"/>
                <w:szCs w:val="26"/>
              </w:rPr>
              <w:lastRenderedPageBreak/>
              <w:t>клапаном аварийно-экстренного торможения». Далее по тексту.</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156. После слов …и комбинированного крана» добавить «или клапана аварийно-экстренного торможения». Далее по тексту.</w:t>
            </w:r>
          </w:p>
          <w:p w:rsidR="006C3F75" w:rsidRDefault="006C3F75" w:rsidP="006C3F75">
            <w:pPr>
              <w:numPr>
                <w:ilvl w:val="0"/>
                <w:numId w:val="5"/>
              </w:numPr>
              <w:ind w:left="0" w:firstLine="851"/>
              <w:jc w:val="both"/>
              <w:rPr>
                <w:color w:val="000000"/>
                <w:sz w:val="26"/>
                <w:szCs w:val="26"/>
              </w:rPr>
            </w:pPr>
            <w:r w:rsidRPr="00437ABC">
              <w:rPr>
                <w:color w:val="000000"/>
                <w:sz w:val="26"/>
                <w:szCs w:val="26"/>
              </w:rPr>
              <w:t>Пункт 156. После слов «…срыва стоп-крана, то» заменить остаток предложения до конца следующим текстом «машинист выполняет отпуск, зарядку автотормозов и, после выяснения причин остановки и их устранения, приводит пое</w:t>
            </w:r>
            <w:proofErr w:type="gramStart"/>
            <w:r w:rsidRPr="00437ABC">
              <w:rPr>
                <w:color w:val="000000"/>
                <w:sz w:val="26"/>
                <w:szCs w:val="26"/>
              </w:rPr>
              <w:t>зд в дв</w:t>
            </w:r>
            <w:proofErr w:type="gramEnd"/>
            <w:r w:rsidRPr="00437ABC">
              <w:rPr>
                <w:color w:val="000000"/>
                <w:sz w:val="26"/>
                <w:szCs w:val="26"/>
              </w:rPr>
              <w:t>ижение.</w:t>
            </w:r>
          </w:p>
          <w:p w:rsidR="00DD6209" w:rsidRPr="00DD6209" w:rsidRDefault="00935EC3" w:rsidP="00DD6209">
            <w:pPr>
              <w:numPr>
                <w:ilvl w:val="0"/>
                <w:numId w:val="5"/>
              </w:numPr>
              <w:ind w:left="0" w:firstLine="851"/>
              <w:jc w:val="both"/>
              <w:rPr>
                <w:color w:val="000000"/>
                <w:sz w:val="26"/>
                <w:szCs w:val="26"/>
              </w:rPr>
            </w:pPr>
            <w:r w:rsidRPr="00935EC3">
              <w:rPr>
                <w:sz w:val="26"/>
                <w:szCs w:val="26"/>
              </w:rPr>
              <w:t xml:space="preserve">Пункт 156. После слов «в положение экстренного торможения» </w:t>
            </w:r>
            <w:r w:rsidRPr="00DD6209">
              <w:rPr>
                <w:sz w:val="26"/>
                <w:szCs w:val="26"/>
              </w:rPr>
              <w:t>добавить «(применения клапана аварийно-экстренного торможения)».</w:t>
            </w:r>
          </w:p>
          <w:p w:rsidR="00935EC3" w:rsidRPr="00DD6209" w:rsidRDefault="00935EC3" w:rsidP="00DD6209">
            <w:pPr>
              <w:numPr>
                <w:ilvl w:val="0"/>
                <w:numId w:val="5"/>
              </w:numPr>
              <w:ind w:left="0" w:firstLine="851"/>
              <w:jc w:val="both"/>
              <w:rPr>
                <w:color w:val="000000"/>
                <w:sz w:val="26"/>
                <w:szCs w:val="26"/>
              </w:rPr>
            </w:pPr>
            <w:r w:rsidRPr="00DD6209">
              <w:rPr>
                <w:sz w:val="26"/>
                <w:szCs w:val="26"/>
              </w:rPr>
              <w:t>Пункт 156</w:t>
            </w:r>
            <w:r w:rsidR="00DD6209">
              <w:rPr>
                <w:sz w:val="26"/>
                <w:szCs w:val="26"/>
              </w:rPr>
              <w:t>.</w:t>
            </w:r>
            <w:r w:rsidRPr="00DD6209">
              <w:rPr>
                <w:sz w:val="26"/>
                <w:szCs w:val="26"/>
              </w:rPr>
              <w:t xml:space="preserve"> </w:t>
            </w:r>
            <w:r w:rsidR="00DD6209">
              <w:rPr>
                <w:sz w:val="26"/>
                <w:szCs w:val="26"/>
              </w:rPr>
              <w:t>П</w:t>
            </w:r>
            <w:r w:rsidRPr="00DD6209">
              <w:rPr>
                <w:sz w:val="26"/>
                <w:szCs w:val="26"/>
              </w:rPr>
              <w:t>оследний абзац исключить.</w:t>
            </w:r>
          </w:p>
          <w:p w:rsidR="00DD6209" w:rsidRDefault="00DD6209" w:rsidP="00DD6209">
            <w:pPr>
              <w:numPr>
                <w:ilvl w:val="0"/>
                <w:numId w:val="5"/>
              </w:numPr>
              <w:ind w:left="0" w:firstLine="851"/>
              <w:jc w:val="both"/>
              <w:rPr>
                <w:color w:val="000000"/>
                <w:sz w:val="26"/>
                <w:szCs w:val="26"/>
              </w:rPr>
            </w:pPr>
            <w:r w:rsidRPr="00DD6209">
              <w:rPr>
                <w:sz w:val="26"/>
                <w:szCs w:val="26"/>
              </w:rPr>
              <w:t>Пункт 157</w:t>
            </w:r>
            <w:r>
              <w:rPr>
                <w:sz w:val="26"/>
                <w:szCs w:val="26"/>
              </w:rPr>
              <w:t>.</w:t>
            </w:r>
            <w:r w:rsidRPr="00DD6209">
              <w:rPr>
                <w:sz w:val="26"/>
                <w:szCs w:val="26"/>
              </w:rPr>
              <w:t xml:space="preserve"> </w:t>
            </w:r>
            <w:r>
              <w:rPr>
                <w:sz w:val="26"/>
                <w:szCs w:val="26"/>
              </w:rPr>
              <w:t>Д</w:t>
            </w:r>
            <w:r w:rsidRPr="00DD6209">
              <w:rPr>
                <w:sz w:val="26"/>
                <w:szCs w:val="26"/>
              </w:rPr>
              <w:t xml:space="preserve">обавить абзац следующего содержания «Если </w:t>
            </w:r>
            <w:r w:rsidR="001863BA">
              <w:rPr>
                <w:sz w:val="26"/>
                <w:szCs w:val="26"/>
              </w:rPr>
              <w:t xml:space="preserve">в </w:t>
            </w:r>
            <w:r w:rsidRPr="00DD6209">
              <w:rPr>
                <w:sz w:val="26"/>
                <w:szCs w:val="26"/>
              </w:rPr>
              <w:t xml:space="preserve">пассажирском или почтово-багажном поезде в пути </w:t>
            </w:r>
            <w:r w:rsidRPr="00DD6209">
              <w:rPr>
                <w:color w:val="000000"/>
                <w:sz w:val="26"/>
                <w:szCs w:val="26"/>
              </w:rPr>
              <w:t>следования экстренное торможение выполнено  путем срыва стоп-крана, то после полной остановки машинист выполняет отпуск, зарядку автотормозов и, после выяснения причин остановки и их устранения, приводит пое</w:t>
            </w:r>
            <w:proofErr w:type="gramStart"/>
            <w:r w:rsidRPr="00DD6209">
              <w:rPr>
                <w:color w:val="000000"/>
                <w:sz w:val="26"/>
                <w:szCs w:val="26"/>
              </w:rPr>
              <w:t>зд в дв</w:t>
            </w:r>
            <w:proofErr w:type="gramEnd"/>
            <w:r w:rsidRPr="00DD6209">
              <w:rPr>
                <w:color w:val="000000"/>
                <w:sz w:val="26"/>
                <w:szCs w:val="26"/>
              </w:rPr>
              <w:t>ижение</w:t>
            </w:r>
            <w:r w:rsidRPr="00DD6209">
              <w:rPr>
                <w:sz w:val="26"/>
                <w:szCs w:val="26"/>
              </w:rPr>
              <w:t>».</w:t>
            </w:r>
          </w:p>
          <w:p w:rsidR="00DD6209" w:rsidRPr="00DD6209" w:rsidRDefault="00DD6209" w:rsidP="00DD6209">
            <w:pPr>
              <w:numPr>
                <w:ilvl w:val="0"/>
                <w:numId w:val="5"/>
              </w:numPr>
              <w:ind w:left="0" w:firstLine="851"/>
              <w:jc w:val="both"/>
              <w:rPr>
                <w:color w:val="000000"/>
                <w:sz w:val="26"/>
                <w:szCs w:val="26"/>
              </w:rPr>
            </w:pPr>
            <w:r w:rsidRPr="00DD6209">
              <w:rPr>
                <w:sz w:val="26"/>
                <w:szCs w:val="26"/>
              </w:rPr>
              <w:t>Пункт 157</w:t>
            </w:r>
            <w:r>
              <w:rPr>
                <w:sz w:val="26"/>
                <w:szCs w:val="26"/>
              </w:rPr>
              <w:t>. А</w:t>
            </w:r>
            <w:r w:rsidRPr="00DD6209">
              <w:rPr>
                <w:sz w:val="26"/>
                <w:szCs w:val="26"/>
              </w:rPr>
              <w:t>бзац 1. После слов «… Если торможение» добавить «поезда».</w:t>
            </w:r>
          </w:p>
          <w:p w:rsidR="00DD6209" w:rsidRDefault="006C3F75" w:rsidP="00DD6209">
            <w:pPr>
              <w:numPr>
                <w:ilvl w:val="0"/>
                <w:numId w:val="5"/>
              </w:numPr>
              <w:ind w:left="0" w:firstLine="851"/>
              <w:jc w:val="both"/>
              <w:rPr>
                <w:color w:val="000000"/>
                <w:sz w:val="26"/>
                <w:szCs w:val="26"/>
              </w:rPr>
            </w:pPr>
            <w:r w:rsidRPr="00437ABC">
              <w:rPr>
                <w:color w:val="000000"/>
                <w:sz w:val="26"/>
                <w:szCs w:val="26"/>
              </w:rPr>
              <w:t>Пункт 159. Заменить «При приведении в действие вспомогательного тормоза локомотива (кроме маневровых) в грузовых (грузопассажирских) поездах» на «При ведении поезда и приведения в действие вспомогательного тормоза локомотива (</w:t>
            </w:r>
            <w:proofErr w:type="gramStart"/>
            <w:r w:rsidRPr="00437ABC">
              <w:rPr>
                <w:color w:val="000000"/>
                <w:sz w:val="26"/>
                <w:szCs w:val="26"/>
              </w:rPr>
              <w:t>кроме</w:t>
            </w:r>
            <w:proofErr w:type="gramEnd"/>
            <w:r w:rsidRPr="00437ABC">
              <w:rPr>
                <w:color w:val="000000"/>
                <w:sz w:val="26"/>
                <w:szCs w:val="26"/>
              </w:rPr>
              <w:t xml:space="preserve"> маневровых)»</w:t>
            </w:r>
          </w:p>
          <w:p w:rsidR="00DD6209" w:rsidRPr="00DD6209" w:rsidRDefault="00DD6209" w:rsidP="00DD6209">
            <w:pPr>
              <w:numPr>
                <w:ilvl w:val="0"/>
                <w:numId w:val="5"/>
              </w:numPr>
              <w:ind w:left="0" w:firstLine="851"/>
              <w:jc w:val="both"/>
              <w:rPr>
                <w:color w:val="000000"/>
                <w:sz w:val="26"/>
                <w:szCs w:val="26"/>
              </w:rPr>
            </w:pPr>
            <w:r w:rsidRPr="00DD6209">
              <w:rPr>
                <w:sz w:val="26"/>
                <w:szCs w:val="26"/>
                <w:lang w:eastAsia="en-US"/>
              </w:rPr>
              <w:t xml:space="preserve">Пункт 164. После слов «на расстоянии» добавить «не менее чем </w:t>
            </w:r>
            <w:proofErr w:type="gramStart"/>
            <w:r w:rsidRPr="00DD6209">
              <w:rPr>
                <w:sz w:val="26"/>
                <w:szCs w:val="26"/>
                <w:lang w:eastAsia="en-US"/>
              </w:rPr>
              <w:t>за</w:t>
            </w:r>
            <w:proofErr w:type="gramEnd"/>
            <w:r w:rsidRPr="00DD6209">
              <w:rPr>
                <w:sz w:val="26"/>
                <w:szCs w:val="26"/>
                <w:lang w:eastAsia="en-US"/>
              </w:rPr>
              <w:t>».</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164. Удалить «500-»</w:t>
            </w:r>
          </w:p>
          <w:p w:rsidR="006C3F75" w:rsidRPr="00935EC3" w:rsidRDefault="006C3F75" w:rsidP="006C3F75">
            <w:pPr>
              <w:numPr>
                <w:ilvl w:val="0"/>
                <w:numId w:val="5"/>
              </w:numPr>
              <w:ind w:left="0" w:firstLine="851"/>
              <w:jc w:val="both"/>
              <w:rPr>
                <w:color w:val="000000"/>
                <w:sz w:val="26"/>
                <w:szCs w:val="26"/>
              </w:rPr>
            </w:pPr>
            <w:r w:rsidRPr="00437ABC">
              <w:rPr>
                <w:color w:val="000000"/>
                <w:sz w:val="26"/>
                <w:szCs w:val="26"/>
              </w:rPr>
              <w:t xml:space="preserve">Пункт 164. Абзац 2. Последнее предложение заменить текстом следующего содержания: «Разрешается применение электрического тормоза локомотива без применения </w:t>
            </w:r>
            <w:r w:rsidRPr="00935EC3">
              <w:rPr>
                <w:color w:val="000000"/>
                <w:sz w:val="26"/>
                <w:szCs w:val="26"/>
              </w:rPr>
              <w:t xml:space="preserve">комбинированного торможения поезда при следовании к светофору с запрещающим показанием, но не ближе 400 м до светофора. </w:t>
            </w:r>
          </w:p>
          <w:p w:rsidR="006C3F75" w:rsidRPr="00DD6209" w:rsidRDefault="006C3F75" w:rsidP="006C3F75">
            <w:pPr>
              <w:autoSpaceDE w:val="0"/>
              <w:autoSpaceDN w:val="0"/>
              <w:adjustRightInd w:val="0"/>
              <w:jc w:val="both"/>
              <w:rPr>
                <w:sz w:val="26"/>
                <w:szCs w:val="26"/>
              </w:rPr>
            </w:pPr>
            <w:r w:rsidRPr="00DD6209">
              <w:rPr>
                <w:sz w:val="26"/>
                <w:szCs w:val="26"/>
              </w:rPr>
              <w:t xml:space="preserve">                 При комбинированном торможении разрешается применение электрического тормоза до остановки поезда у светофора с запрещающим показанием». </w:t>
            </w:r>
          </w:p>
          <w:p w:rsidR="00DD6209" w:rsidRPr="00DD6209" w:rsidRDefault="00DD6209" w:rsidP="006C3F75">
            <w:pPr>
              <w:numPr>
                <w:ilvl w:val="0"/>
                <w:numId w:val="5"/>
              </w:numPr>
              <w:ind w:left="0" w:firstLine="851"/>
              <w:jc w:val="both"/>
              <w:rPr>
                <w:color w:val="000000"/>
                <w:sz w:val="26"/>
                <w:szCs w:val="26"/>
              </w:rPr>
            </w:pPr>
            <w:r w:rsidRPr="00DD6209">
              <w:rPr>
                <w:sz w:val="26"/>
                <w:szCs w:val="26"/>
              </w:rPr>
              <w:t>Пункт 166. Добавить абзац следующего содержания «После остановки орган управления вспомогательным тормозом необходимо устанавливать в крайнее тормозное положение».</w:t>
            </w:r>
          </w:p>
          <w:p w:rsidR="00DD6209" w:rsidRPr="00DD6209" w:rsidRDefault="00DD6209" w:rsidP="006C3F75">
            <w:pPr>
              <w:numPr>
                <w:ilvl w:val="0"/>
                <w:numId w:val="5"/>
              </w:numPr>
              <w:ind w:left="0" w:firstLine="851"/>
              <w:jc w:val="both"/>
              <w:rPr>
                <w:color w:val="000000"/>
                <w:sz w:val="26"/>
                <w:szCs w:val="26"/>
              </w:rPr>
            </w:pPr>
            <w:r w:rsidRPr="00DD6209">
              <w:rPr>
                <w:sz w:val="26"/>
                <w:szCs w:val="26"/>
              </w:rPr>
              <w:t>Пункт 166. Удалить слово «грузового».</w:t>
            </w:r>
          </w:p>
          <w:p w:rsidR="006C3F75" w:rsidRPr="00437ABC" w:rsidRDefault="006C3F75" w:rsidP="006C3F75">
            <w:pPr>
              <w:numPr>
                <w:ilvl w:val="0"/>
                <w:numId w:val="5"/>
              </w:numPr>
              <w:ind w:left="0" w:firstLine="851"/>
              <w:jc w:val="both"/>
              <w:rPr>
                <w:color w:val="000000"/>
                <w:sz w:val="26"/>
                <w:szCs w:val="26"/>
              </w:rPr>
            </w:pPr>
            <w:r w:rsidRPr="00935EC3">
              <w:rPr>
                <w:color w:val="000000"/>
                <w:sz w:val="26"/>
                <w:szCs w:val="26"/>
              </w:rPr>
              <w:t>Пункт 169. Дополнить абзацем следующего содержания «При наличии в сплотке локомотивов</w:t>
            </w:r>
            <w:r w:rsidRPr="00437ABC">
              <w:rPr>
                <w:color w:val="000000"/>
                <w:sz w:val="26"/>
                <w:szCs w:val="26"/>
              </w:rPr>
              <w:t>, оборудованных и грузовыми, и пассажирскими воздухораспределителями, управление тормозами осуществляется как в пассажирском поезде на пневматическом управлении тормозами».</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176. Абзац 3. После слов «…в положение двойной тяги» добавить «(на локомотивах, оборудованных краном машиниста, у которого передача команды управления от управляющего органа к исполнительным устройствам производится электрическим или иным способом, разобщительный кран на тормозной магистрали</w:t>
            </w:r>
            <w:r w:rsidR="00D874F6" w:rsidRPr="00437ABC">
              <w:rPr>
                <w:color w:val="000000"/>
                <w:sz w:val="26"/>
                <w:szCs w:val="26"/>
              </w:rPr>
              <w:t xml:space="preserve"> (при наличии)</w:t>
            </w:r>
            <w:r w:rsidRPr="00437ABC">
              <w:rPr>
                <w:color w:val="000000"/>
                <w:sz w:val="26"/>
                <w:szCs w:val="26"/>
              </w:rPr>
              <w:t xml:space="preserve"> к исполнительному устройству крана машиниста устанавливается в закрытое положение)».</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176. Дополнить текстом следующего содержания «- при проверке плотности тормозной сети пассажирских поездов</w:t>
            </w:r>
            <w:proofErr w:type="gramStart"/>
            <w:r w:rsidRPr="00437ABC">
              <w:rPr>
                <w:color w:val="000000"/>
                <w:sz w:val="26"/>
                <w:szCs w:val="26"/>
              </w:rPr>
              <w:t>;»</w:t>
            </w:r>
            <w:proofErr w:type="gramEnd"/>
            <w:r w:rsidRPr="00437ABC">
              <w:rPr>
                <w:color w:val="000000"/>
                <w:sz w:val="26"/>
                <w:szCs w:val="26"/>
              </w:rPr>
              <w:t>.</w:t>
            </w:r>
          </w:p>
          <w:p w:rsidR="00854165" w:rsidRPr="00DD6209" w:rsidRDefault="006C3F75" w:rsidP="005A3F6E">
            <w:pPr>
              <w:numPr>
                <w:ilvl w:val="0"/>
                <w:numId w:val="5"/>
              </w:numPr>
              <w:ind w:left="0" w:firstLine="851"/>
              <w:jc w:val="both"/>
              <w:rPr>
                <w:color w:val="000000"/>
                <w:sz w:val="26"/>
                <w:szCs w:val="26"/>
              </w:rPr>
            </w:pPr>
            <w:r w:rsidRPr="00DD6209">
              <w:rPr>
                <w:color w:val="000000"/>
                <w:sz w:val="26"/>
                <w:szCs w:val="26"/>
              </w:rPr>
              <w:t xml:space="preserve"> Пункт 177. После третьего абзаца дополнить абзацем следующего содержания «</w:t>
            </w:r>
            <w:r w:rsidR="00854165" w:rsidRPr="00DD6209">
              <w:rPr>
                <w:sz w:val="26"/>
                <w:szCs w:val="26"/>
              </w:rPr>
              <w:t xml:space="preserve">В пассажирских поездах вышеуказанные проверки выполняются локомотивной бригадой совместно с проводниками </w:t>
            </w:r>
            <w:r w:rsidR="00854165" w:rsidRPr="00DD6209">
              <w:rPr>
                <w:color w:val="000000"/>
                <w:sz w:val="26"/>
                <w:szCs w:val="26"/>
              </w:rPr>
              <w:t xml:space="preserve">под руководством начальника (механика-бригадира) </w:t>
            </w:r>
            <w:r w:rsidR="00854165" w:rsidRPr="00DD6209">
              <w:rPr>
                <w:sz w:val="26"/>
                <w:szCs w:val="26"/>
              </w:rPr>
              <w:lastRenderedPageBreak/>
              <w:t xml:space="preserve">пассажирского поезда по указанию машиниста, передаваемому по радиосвязи».      </w:t>
            </w:r>
          </w:p>
          <w:p w:rsidR="006C3F75" w:rsidRPr="00437ABC" w:rsidRDefault="006C3F75" w:rsidP="005A3F6E">
            <w:pPr>
              <w:numPr>
                <w:ilvl w:val="0"/>
                <w:numId w:val="5"/>
              </w:numPr>
              <w:ind w:left="0" w:firstLine="851"/>
              <w:jc w:val="both"/>
              <w:rPr>
                <w:sz w:val="26"/>
                <w:szCs w:val="26"/>
              </w:rPr>
            </w:pPr>
            <w:r w:rsidRPr="00437ABC">
              <w:rPr>
                <w:color w:val="000000"/>
                <w:sz w:val="26"/>
                <w:szCs w:val="26"/>
              </w:rPr>
              <w:t xml:space="preserve">Пункт 179. </w:t>
            </w:r>
            <w:proofErr w:type="gramStart"/>
            <w:r w:rsidRPr="00437ABC">
              <w:rPr>
                <w:color w:val="000000"/>
                <w:sz w:val="26"/>
                <w:szCs w:val="26"/>
              </w:rPr>
              <w:t>Изложить в следующей редакции «Если при следовании грузового поезда появились признаки возможного нарушения целостности тормозной</w:t>
            </w:r>
            <w:r w:rsidRPr="00437ABC">
              <w:rPr>
                <w:sz w:val="26"/>
                <w:szCs w:val="26"/>
              </w:rPr>
              <w:t xml:space="preserve"> магистрали (частые включения компрессоров или быстрое снижение давления в главных резервуарах после выключения компрессоров при неработающих приборах </w:t>
            </w:r>
            <w:proofErr w:type="spellStart"/>
            <w:r w:rsidRPr="00437ABC">
              <w:rPr>
                <w:sz w:val="26"/>
                <w:szCs w:val="26"/>
              </w:rPr>
              <w:t>пескоподачи</w:t>
            </w:r>
            <w:proofErr w:type="spellEnd"/>
            <w:r w:rsidRPr="00437ABC">
              <w:rPr>
                <w:sz w:val="26"/>
                <w:szCs w:val="26"/>
              </w:rPr>
              <w:t xml:space="preserve"> и тифонах, </w:t>
            </w:r>
            <w:r w:rsidRPr="00437ABC">
              <w:rPr>
                <w:color w:val="000000"/>
                <w:sz w:val="26"/>
                <w:szCs w:val="26"/>
              </w:rPr>
              <w:t>резкое замедление движения поезда, не соответствующее влиянию профиля пути</w:t>
            </w:r>
            <w:r w:rsidRPr="00437ABC">
              <w:rPr>
                <w:sz w:val="26"/>
                <w:szCs w:val="26"/>
              </w:rPr>
              <w:t>), отключить тягу, перевести на 5</w:t>
            </w:r>
            <w:r w:rsidRPr="00437ABC">
              <w:rPr>
                <w:sz w:val="26"/>
                <w:szCs w:val="26"/>
              </w:rPr>
              <w:noBreakHyphen/>
              <w:t>7 секунд управляющий орган крана машиниста в положение, не обеспечивающее поддержание заданного</w:t>
            </w:r>
            <w:proofErr w:type="gramEnd"/>
            <w:r w:rsidRPr="00437ABC">
              <w:rPr>
                <w:sz w:val="26"/>
                <w:szCs w:val="26"/>
              </w:rPr>
              <w:t xml:space="preserve"> давления в тормозной магистрали после торможения, и наблюдать за давлением тормозной магистрали: </w:t>
            </w:r>
          </w:p>
          <w:p w:rsidR="006C3F75" w:rsidRPr="00437ABC" w:rsidRDefault="006C3F75" w:rsidP="005A3F6E">
            <w:pPr>
              <w:ind w:firstLine="851"/>
              <w:jc w:val="both"/>
              <w:rPr>
                <w:color w:val="000000"/>
                <w:sz w:val="26"/>
                <w:szCs w:val="26"/>
              </w:rPr>
            </w:pPr>
            <w:r w:rsidRPr="00437ABC">
              <w:rPr>
                <w:sz w:val="26"/>
                <w:szCs w:val="26"/>
              </w:rPr>
              <w:t xml:space="preserve">- в </w:t>
            </w:r>
            <w:proofErr w:type="gramStart"/>
            <w:r w:rsidRPr="00437ABC">
              <w:rPr>
                <w:sz w:val="26"/>
                <w:szCs w:val="26"/>
              </w:rPr>
              <w:t>случае</w:t>
            </w:r>
            <w:proofErr w:type="gramEnd"/>
            <w:r w:rsidRPr="00437ABC">
              <w:rPr>
                <w:sz w:val="26"/>
                <w:szCs w:val="26"/>
              </w:rPr>
              <w:t xml:space="preserve"> когда не происходит быстрое и непрерывное снижение давления тормозной маги</w:t>
            </w:r>
            <w:r w:rsidRPr="00437ABC">
              <w:rPr>
                <w:color w:val="000000"/>
                <w:sz w:val="26"/>
                <w:szCs w:val="26"/>
              </w:rPr>
              <w:t>страли</w:t>
            </w:r>
            <w:r w:rsidRPr="00437ABC">
              <w:rPr>
                <w:sz w:val="26"/>
                <w:szCs w:val="26"/>
              </w:rPr>
              <w:t xml:space="preserve"> и резкое замедление движения поезда, выполнить служебное торможение с разрядкой тормозной магистрали на величину первой ступени, затем отпустить автотормоза поезда установленным порядком, при этом включать тягу разрешается только после полного отпуска автотормозов поезда;</w:t>
            </w:r>
          </w:p>
          <w:p w:rsidR="006C3F75" w:rsidRPr="00437ABC" w:rsidRDefault="006C3F75" w:rsidP="005A3F6E">
            <w:pPr>
              <w:ind w:firstLine="851"/>
              <w:jc w:val="both"/>
              <w:rPr>
                <w:sz w:val="26"/>
                <w:szCs w:val="26"/>
              </w:rPr>
            </w:pPr>
            <w:r w:rsidRPr="00437ABC">
              <w:rPr>
                <w:sz w:val="26"/>
                <w:szCs w:val="26"/>
              </w:rPr>
              <w:t xml:space="preserve">- в </w:t>
            </w:r>
            <w:proofErr w:type="gramStart"/>
            <w:r w:rsidRPr="00437ABC">
              <w:rPr>
                <w:sz w:val="26"/>
                <w:szCs w:val="26"/>
              </w:rPr>
              <w:t>случае</w:t>
            </w:r>
            <w:proofErr w:type="gramEnd"/>
            <w:r w:rsidRPr="00437ABC">
              <w:rPr>
                <w:sz w:val="26"/>
                <w:szCs w:val="26"/>
              </w:rPr>
              <w:t xml:space="preserve"> когда происходит быстрое и непрерывное снижение давления в </w:t>
            </w:r>
            <w:r w:rsidRPr="00437ABC">
              <w:rPr>
                <w:color w:val="000000"/>
                <w:sz w:val="26"/>
                <w:szCs w:val="26"/>
              </w:rPr>
              <w:t>тормозной магистрали или резкое замедление движения поезда, не соответствующее влиянию профиля пути,  выполнить служебное торможение</w:t>
            </w:r>
            <w:r w:rsidRPr="00437ABC">
              <w:rPr>
                <w:sz w:val="26"/>
                <w:szCs w:val="26"/>
              </w:rPr>
              <w:t xml:space="preserve"> на величину первой ступени. Затем</w:t>
            </w:r>
            <w:r w:rsidRPr="00437ABC">
              <w:rPr>
                <w:color w:val="000000"/>
                <w:sz w:val="26"/>
                <w:szCs w:val="26"/>
              </w:rPr>
              <w:t xml:space="preserve"> управляющий орган крана машиниста </w:t>
            </w:r>
            <w:r w:rsidRPr="00437ABC">
              <w:rPr>
                <w:sz w:val="26"/>
                <w:szCs w:val="26"/>
              </w:rPr>
              <w:t>перевести в положение, не обеспечивающее  поддержание заданного давления в тормозной магистрали после торможения, и остановить поезд без применения вспомогательного тормоза локомотива. После остановки поезда управляющий орган крана вспомогательного тормоза перевести в крайнее тормозное положение.</w:t>
            </w:r>
          </w:p>
          <w:p w:rsidR="006C3F75" w:rsidRPr="00437ABC" w:rsidRDefault="006C3F75" w:rsidP="005A3F6E">
            <w:pPr>
              <w:ind w:firstLine="851"/>
              <w:jc w:val="both"/>
              <w:rPr>
                <w:rFonts w:eastAsia="Calibri"/>
                <w:sz w:val="26"/>
                <w:szCs w:val="26"/>
                <w:lang w:eastAsia="en-US"/>
              </w:rPr>
            </w:pPr>
            <w:proofErr w:type="gramStart"/>
            <w:r w:rsidRPr="00437ABC">
              <w:rPr>
                <w:sz w:val="26"/>
                <w:szCs w:val="26"/>
              </w:rPr>
              <w:t>Если при следовании грузового поезда произошло срабатывание датчика контроля состояния тормозной магистрали или произошло самопроизвольное снижение давления в тормозной магистрали машинист обязан выполнить служебное торможение с разрядкой тормозной магистрали на величину первой ступени, после чего перевести управляющий орган крана машиниста в положение, не обеспечивающее поддержание заданного давления в тормозной магистрали после торможения и остановить поезд без применения вспомогательного тормоза локомотива</w:t>
            </w:r>
            <w:proofErr w:type="gramEnd"/>
            <w:r w:rsidRPr="00437ABC">
              <w:rPr>
                <w:sz w:val="26"/>
                <w:szCs w:val="26"/>
              </w:rPr>
              <w:t>. После остановки управляющий орган крана вспомогательного тормоза перевести в крайнее тормозное положение. Помощник машиниста должен осмотреть поезд, выяснить в полном ли он составе по номеру последнего вагона и проверить наличие поездного сигнала на этом вагоне,  проверить целостность</w:t>
            </w:r>
            <w:r w:rsidR="00DD6209">
              <w:rPr>
                <w:sz w:val="26"/>
                <w:szCs w:val="26"/>
              </w:rPr>
              <w:t xml:space="preserve"> и плотность</w:t>
            </w:r>
            <w:r w:rsidRPr="00437ABC">
              <w:rPr>
                <w:sz w:val="26"/>
                <w:szCs w:val="26"/>
              </w:rPr>
              <w:t xml:space="preserve"> тормозной магистрали и выполнить сокращенное опробование тормозов. </w:t>
            </w:r>
          </w:p>
          <w:p w:rsidR="006C3F75" w:rsidRPr="00437ABC" w:rsidRDefault="006C3F75" w:rsidP="005A3F6E">
            <w:pPr>
              <w:ind w:firstLine="851"/>
              <w:jc w:val="both"/>
              <w:rPr>
                <w:sz w:val="26"/>
                <w:szCs w:val="26"/>
              </w:rPr>
            </w:pPr>
            <w:r w:rsidRPr="00437ABC">
              <w:rPr>
                <w:sz w:val="26"/>
                <w:szCs w:val="26"/>
              </w:rPr>
              <w:t xml:space="preserve">В случае </w:t>
            </w:r>
            <w:proofErr w:type="gramStart"/>
            <w:r w:rsidRPr="00437ABC">
              <w:rPr>
                <w:sz w:val="26"/>
                <w:szCs w:val="26"/>
              </w:rPr>
              <w:t>повторения признаков возможного нарушения целостности тормозной магистрали</w:t>
            </w:r>
            <w:proofErr w:type="gramEnd"/>
            <w:r w:rsidRPr="00437ABC">
              <w:rPr>
                <w:sz w:val="26"/>
                <w:szCs w:val="26"/>
              </w:rPr>
              <w:t xml:space="preserve"> поезда (в том числе срабатывание датчика контроля состояния тормозной магистрали в составе) необходимо перевести на 5</w:t>
            </w:r>
            <w:r w:rsidRPr="00437ABC">
              <w:rPr>
                <w:sz w:val="26"/>
                <w:szCs w:val="26"/>
              </w:rPr>
              <w:noBreakHyphen/>
              <w:t xml:space="preserve">7 секунд управляющий орган крана машиниста в положение, не обеспечивающее поддержание заданного давления в тормозной магистрали после торможения и наблюдать за давлением тормозной магистрали: </w:t>
            </w:r>
          </w:p>
          <w:p w:rsidR="006C3F75" w:rsidRPr="00437ABC" w:rsidRDefault="006C3F75" w:rsidP="005A3F6E">
            <w:pPr>
              <w:ind w:firstLine="851"/>
              <w:jc w:val="both"/>
              <w:rPr>
                <w:sz w:val="26"/>
                <w:szCs w:val="26"/>
              </w:rPr>
            </w:pPr>
            <w:r w:rsidRPr="00437ABC">
              <w:rPr>
                <w:sz w:val="26"/>
                <w:szCs w:val="26"/>
              </w:rPr>
              <w:t xml:space="preserve">- в </w:t>
            </w:r>
            <w:proofErr w:type="gramStart"/>
            <w:r w:rsidRPr="00437ABC">
              <w:rPr>
                <w:sz w:val="26"/>
                <w:szCs w:val="26"/>
              </w:rPr>
              <w:t>случае</w:t>
            </w:r>
            <w:proofErr w:type="gramEnd"/>
            <w:r w:rsidRPr="00437ABC">
              <w:rPr>
                <w:sz w:val="26"/>
                <w:szCs w:val="26"/>
              </w:rPr>
              <w:t xml:space="preserve"> когда не происходит быстрое и непрерывное снижение давления тормозной маги</w:t>
            </w:r>
            <w:r w:rsidRPr="00437ABC">
              <w:rPr>
                <w:color w:val="000000"/>
                <w:sz w:val="26"/>
                <w:szCs w:val="26"/>
              </w:rPr>
              <w:t>страли</w:t>
            </w:r>
            <w:r w:rsidRPr="00437ABC">
              <w:rPr>
                <w:sz w:val="26"/>
                <w:szCs w:val="26"/>
              </w:rPr>
              <w:t xml:space="preserve"> и резкое замедление движения поезда, выполнить служебное торможение с разрядкой тормозной магистрали на величину первой ступени, затем отпустить автотормоза поезда установленным порядком, включать тягу разрешается только после полного отпуска автотормозов поезда;</w:t>
            </w:r>
          </w:p>
          <w:p w:rsidR="006C3F75" w:rsidRPr="00437ABC" w:rsidRDefault="006C3F75" w:rsidP="005A3F6E">
            <w:pPr>
              <w:ind w:firstLine="851"/>
              <w:jc w:val="both"/>
              <w:rPr>
                <w:sz w:val="26"/>
                <w:szCs w:val="26"/>
              </w:rPr>
            </w:pPr>
            <w:r w:rsidRPr="00437ABC">
              <w:rPr>
                <w:sz w:val="26"/>
                <w:szCs w:val="26"/>
              </w:rPr>
              <w:t xml:space="preserve">- в </w:t>
            </w:r>
            <w:proofErr w:type="gramStart"/>
            <w:r w:rsidRPr="00437ABC">
              <w:rPr>
                <w:sz w:val="26"/>
                <w:szCs w:val="26"/>
              </w:rPr>
              <w:t>случае</w:t>
            </w:r>
            <w:proofErr w:type="gramEnd"/>
            <w:r w:rsidRPr="00437ABC">
              <w:rPr>
                <w:sz w:val="26"/>
                <w:szCs w:val="26"/>
              </w:rPr>
              <w:t xml:space="preserve"> когда происходит быстрое и непрерывное снижение давления в </w:t>
            </w:r>
            <w:r w:rsidRPr="00437ABC">
              <w:rPr>
                <w:color w:val="000000"/>
                <w:sz w:val="26"/>
                <w:szCs w:val="26"/>
              </w:rPr>
              <w:t>тормозной магистрали или резкое замедление движения поезда, не соответствующее влиянию профиля пути,  выполнить служебное торможение</w:t>
            </w:r>
            <w:r w:rsidRPr="00437ABC">
              <w:rPr>
                <w:sz w:val="26"/>
                <w:szCs w:val="26"/>
              </w:rPr>
              <w:t xml:space="preserve"> на величину первой ступени. Затем</w:t>
            </w:r>
            <w:r w:rsidRPr="00437ABC">
              <w:rPr>
                <w:color w:val="000000"/>
                <w:sz w:val="26"/>
                <w:szCs w:val="26"/>
              </w:rPr>
              <w:t xml:space="preserve"> управляющий </w:t>
            </w:r>
            <w:r w:rsidRPr="00437ABC">
              <w:rPr>
                <w:color w:val="000000"/>
                <w:sz w:val="26"/>
                <w:szCs w:val="26"/>
              </w:rPr>
              <w:lastRenderedPageBreak/>
              <w:t xml:space="preserve">орган крана машиниста </w:t>
            </w:r>
            <w:r w:rsidRPr="00437ABC">
              <w:rPr>
                <w:sz w:val="26"/>
                <w:szCs w:val="26"/>
              </w:rPr>
              <w:t xml:space="preserve">перевести в положение, не обеспечивающее поддержание заданного давления в тормозной магистрали после торможения, и остановить поезд без применения вспомогательного тормоза локомотива. После остановки поезда управляющий орган крана вспомогательного тормоза перевести в крайнее тормозное положение. </w:t>
            </w:r>
          </w:p>
          <w:p w:rsidR="006C3F75" w:rsidRPr="00437ABC" w:rsidRDefault="006C3F75" w:rsidP="006C3F75">
            <w:pPr>
              <w:ind w:firstLine="708"/>
              <w:jc w:val="both"/>
              <w:rPr>
                <w:sz w:val="26"/>
                <w:szCs w:val="26"/>
              </w:rPr>
            </w:pPr>
            <w:r w:rsidRPr="00437ABC">
              <w:rPr>
                <w:sz w:val="26"/>
                <w:szCs w:val="26"/>
              </w:rPr>
              <w:t xml:space="preserve">При повторении </w:t>
            </w:r>
            <w:proofErr w:type="gramStart"/>
            <w:r w:rsidRPr="00437ABC">
              <w:rPr>
                <w:sz w:val="26"/>
                <w:szCs w:val="26"/>
              </w:rPr>
              <w:t>признаков возможного нарушения целостности тормозной магистрали поезда</w:t>
            </w:r>
            <w:proofErr w:type="gramEnd"/>
            <w:r w:rsidRPr="00437ABC">
              <w:rPr>
                <w:sz w:val="26"/>
                <w:szCs w:val="26"/>
              </w:rPr>
              <w:t xml:space="preserve"> машинист обязан заявить контрольную проверку тормозов в соответствии  с главой </w:t>
            </w:r>
            <w:r w:rsidRPr="00437ABC">
              <w:rPr>
                <w:sz w:val="26"/>
                <w:szCs w:val="26"/>
                <w:lang w:val="en-US"/>
              </w:rPr>
              <w:t>XIV</w:t>
            </w:r>
            <w:r w:rsidRPr="00437ABC">
              <w:rPr>
                <w:sz w:val="26"/>
                <w:szCs w:val="26"/>
              </w:rPr>
              <w:t xml:space="preserve"> настоящих Правил».</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193. Абзац 2. Дополнить предложением следующего содержания: «Продолжительность времени отстоя, после которого производится полное опробование тормозов, устанавливается владельцем инфраструктуры».</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Пункт 193. Абзац 2. Заменить « у всех вагонов» </w:t>
            </w:r>
            <w:proofErr w:type="gramStart"/>
            <w:r w:rsidRPr="00437ABC">
              <w:rPr>
                <w:color w:val="000000"/>
                <w:sz w:val="26"/>
                <w:szCs w:val="26"/>
              </w:rPr>
              <w:t>на</w:t>
            </w:r>
            <w:proofErr w:type="gramEnd"/>
            <w:r w:rsidRPr="00437ABC">
              <w:rPr>
                <w:color w:val="000000"/>
                <w:sz w:val="26"/>
                <w:szCs w:val="26"/>
              </w:rPr>
              <w:t xml:space="preserve"> «у каждого вагона».</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193. Абзац 7. Заменить « обоих» на «обеих».</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193. Абзац 11. Объединить с абзацем 13.</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Пункт 196. Абзац 1. После слов «… полного и </w:t>
            </w:r>
            <w:proofErr w:type="spellStart"/>
            <w:r w:rsidRPr="00437ABC">
              <w:rPr>
                <w:color w:val="000000"/>
                <w:sz w:val="26"/>
                <w:szCs w:val="26"/>
              </w:rPr>
              <w:t>сокращеного</w:t>
            </w:r>
            <w:proofErr w:type="spellEnd"/>
            <w:r w:rsidRPr="00437ABC">
              <w:rPr>
                <w:color w:val="000000"/>
                <w:sz w:val="26"/>
                <w:szCs w:val="26"/>
              </w:rPr>
              <w:t>» добавить опробования тормозов». Далее по тексту.</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196. Абзац 1. Заменить «указаны» на «указан».</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Пункт 197. Абзац 6. Заменить </w:t>
            </w:r>
            <w:proofErr w:type="gramStart"/>
            <w:r w:rsidRPr="00437ABC">
              <w:rPr>
                <w:color w:val="000000"/>
                <w:sz w:val="26"/>
                <w:szCs w:val="26"/>
              </w:rPr>
              <w:t>«-</w:t>
            </w:r>
            <w:proofErr w:type="gramEnd"/>
            <w:r w:rsidRPr="00437ABC">
              <w:rPr>
                <w:color w:val="000000"/>
                <w:sz w:val="26"/>
                <w:szCs w:val="26"/>
              </w:rPr>
              <w:t xml:space="preserve">при следовании на тупиковые пути на станции» на « - на перегоне перед станцией, </w:t>
            </w:r>
            <w:r w:rsidR="00D874F6" w:rsidRPr="00437ABC">
              <w:rPr>
                <w:color w:val="000000"/>
                <w:sz w:val="26"/>
                <w:szCs w:val="26"/>
              </w:rPr>
              <w:t>в случае приема на тупиковый путь</w:t>
            </w:r>
            <w:r w:rsidRPr="00437ABC">
              <w:rPr>
                <w:color w:val="000000"/>
                <w:sz w:val="26"/>
                <w:szCs w:val="26"/>
              </w:rPr>
              <w:t xml:space="preserve">».   </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Пункт 197. Абзац 7. После слов «…период проверку действия» добавить «автоматических». Заменить «каждого часа» </w:t>
            </w:r>
            <w:proofErr w:type="gramStart"/>
            <w:r w:rsidRPr="00437ABC">
              <w:rPr>
                <w:color w:val="000000"/>
                <w:sz w:val="26"/>
                <w:szCs w:val="26"/>
              </w:rPr>
              <w:t>на</w:t>
            </w:r>
            <w:proofErr w:type="gramEnd"/>
            <w:r w:rsidRPr="00437ABC">
              <w:rPr>
                <w:color w:val="000000"/>
                <w:sz w:val="26"/>
                <w:szCs w:val="26"/>
              </w:rPr>
              <w:t xml:space="preserve"> «</w:t>
            </w:r>
            <w:proofErr w:type="gramStart"/>
            <w:r w:rsidRPr="00437ABC">
              <w:rPr>
                <w:color w:val="000000"/>
                <w:sz w:val="26"/>
                <w:szCs w:val="26"/>
              </w:rPr>
              <w:t>в</w:t>
            </w:r>
            <w:proofErr w:type="gramEnd"/>
            <w:r w:rsidRPr="00437ABC">
              <w:rPr>
                <w:color w:val="000000"/>
                <w:sz w:val="26"/>
                <w:szCs w:val="26"/>
              </w:rPr>
              <w:t xml:space="preserve"> час в течение всего времени». Далее по тексту.</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201. Абзац 3. После слов «…неисправной системой контроля состояния тормоза хвостового вагона» добавить «(системой контроля состояния тормозов вагонов)». Далее по тексту.</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Пункт 204. Заменить «дополнительно» на «немедленно».</w:t>
            </w:r>
          </w:p>
          <w:p w:rsidR="00DB02F7" w:rsidRPr="00923297" w:rsidRDefault="00DB02F7" w:rsidP="006C3F75">
            <w:pPr>
              <w:numPr>
                <w:ilvl w:val="0"/>
                <w:numId w:val="5"/>
              </w:numPr>
              <w:ind w:left="0" w:firstLine="851"/>
              <w:jc w:val="both"/>
              <w:rPr>
                <w:color w:val="000000"/>
                <w:sz w:val="26"/>
                <w:szCs w:val="26"/>
              </w:rPr>
            </w:pPr>
            <w:r w:rsidRPr="00437ABC">
              <w:rPr>
                <w:color w:val="000000"/>
                <w:sz w:val="26"/>
                <w:szCs w:val="26"/>
              </w:rPr>
              <w:t xml:space="preserve">Приложение 1. Пункт 1. Абзац </w:t>
            </w:r>
            <w:r w:rsidR="001863BA">
              <w:rPr>
                <w:color w:val="000000"/>
                <w:sz w:val="26"/>
                <w:szCs w:val="26"/>
              </w:rPr>
              <w:t>18</w:t>
            </w:r>
            <w:r w:rsidRPr="00437ABC">
              <w:rPr>
                <w:color w:val="000000"/>
                <w:sz w:val="26"/>
                <w:szCs w:val="26"/>
              </w:rPr>
              <w:t>. Заменить «</w:t>
            </w:r>
            <w:r w:rsidRPr="00437ABC">
              <w:rPr>
                <w:bCs/>
                <w:sz w:val="26"/>
                <w:szCs w:val="26"/>
              </w:rPr>
              <w:t>до 0,61 МПа (6,2 кгс/см</w:t>
            </w:r>
            <w:proofErr w:type="gramStart"/>
            <w:r w:rsidRPr="00437ABC">
              <w:rPr>
                <w:bCs/>
                <w:sz w:val="26"/>
                <w:szCs w:val="26"/>
                <w:vertAlign w:val="superscript"/>
              </w:rPr>
              <w:t>2</w:t>
            </w:r>
            <w:proofErr w:type="gramEnd"/>
            <w:r w:rsidRPr="00437ABC">
              <w:rPr>
                <w:bCs/>
                <w:sz w:val="26"/>
                <w:szCs w:val="26"/>
              </w:rPr>
              <w:t>)» на «до 0,63 МПа (6,4 кгс/см</w:t>
            </w:r>
            <w:r w:rsidRPr="00437ABC">
              <w:rPr>
                <w:bCs/>
                <w:sz w:val="26"/>
                <w:szCs w:val="26"/>
                <w:vertAlign w:val="superscript"/>
              </w:rPr>
              <w:t>2</w:t>
            </w:r>
            <w:r w:rsidRPr="00437ABC">
              <w:rPr>
                <w:bCs/>
                <w:sz w:val="26"/>
                <w:szCs w:val="26"/>
              </w:rPr>
              <w:t>)».</w:t>
            </w:r>
          </w:p>
          <w:p w:rsidR="00923297" w:rsidRPr="00437ABC" w:rsidRDefault="00923297" w:rsidP="00923297">
            <w:pPr>
              <w:numPr>
                <w:ilvl w:val="0"/>
                <w:numId w:val="5"/>
              </w:numPr>
              <w:ind w:left="0" w:firstLine="851"/>
              <w:jc w:val="both"/>
              <w:rPr>
                <w:color w:val="000000"/>
                <w:sz w:val="26"/>
                <w:szCs w:val="26"/>
              </w:rPr>
            </w:pPr>
            <w:r w:rsidRPr="00437ABC">
              <w:rPr>
                <w:color w:val="000000"/>
                <w:sz w:val="26"/>
                <w:szCs w:val="26"/>
              </w:rPr>
              <w:t xml:space="preserve">Приложение 1. Пункт 1. Абзац </w:t>
            </w:r>
            <w:r w:rsidR="001863BA">
              <w:rPr>
                <w:color w:val="000000"/>
                <w:sz w:val="26"/>
                <w:szCs w:val="26"/>
              </w:rPr>
              <w:t>18</w:t>
            </w:r>
            <w:r w:rsidRPr="00437ABC">
              <w:rPr>
                <w:color w:val="000000"/>
                <w:sz w:val="26"/>
                <w:szCs w:val="26"/>
              </w:rPr>
              <w:t xml:space="preserve">. Заменить «предельное» на «максимальное». Заменить «при полном торможении» </w:t>
            </w:r>
            <w:proofErr w:type="gramStart"/>
            <w:r w:rsidRPr="00437ABC">
              <w:rPr>
                <w:color w:val="000000"/>
                <w:sz w:val="26"/>
                <w:szCs w:val="26"/>
              </w:rPr>
              <w:t>на</w:t>
            </w:r>
            <w:proofErr w:type="gramEnd"/>
            <w:r w:rsidRPr="00437ABC">
              <w:rPr>
                <w:color w:val="000000"/>
                <w:sz w:val="26"/>
                <w:szCs w:val="26"/>
              </w:rPr>
              <w:t xml:space="preserve"> «</w:t>
            </w:r>
            <w:proofErr w:type="gramStart"/>
            <w:r w:rsidRPr="00437ABC">
              <w:rPr>
                <w:color w:val="000000"/>
                <w:sz w:val="26"/>
                <w:szCs w:val="26"/>
              </w:rPr>
              <w:t>при</w:t>
            </w:r>
            <w:proofErr w:type="gramEnd"/>
            <w:r w:rsidRPr="00437ABC">
              <w:rPr>
                <w:color w:val="000000"/>
                <w:sz w:val="26"/>
                <w:szCs w:val="26"/>
              </w:rPr>
              <w:t xml:space="preserve"> нахождении органа управления в крайнем тормозном положении». Заменить «согласованная» на «согласованное».</w:t>
            </w:r>
          </w:p>
          <w:p w:rsidR="006C3F75" w:rsidRPr="0065296C"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1. Пункт 1. Абзац </w:t>
            </w:r>
            <w:r w:rsidR="001863BA">
              <w:rPr>
                <w:color w:val="000000"/>
                <w:sz w:val="26"/>
                <w:szCs w:val="26"/>
              </w:rPr>
              <w:t>24</w:t>
            </w:r>
            <w:r w:rsidRPr="00437ABC">
              <w:rPr>
                <w:color w:val="000000"/>
                <w:sz w:val="26"/>
                <w:szCs w:val="26"/>
              </w:rPr>
              <w:t xml:space="preserve">. </w:t>
            </w:r>
            <w:r w:rsidR="00D874F6" w:rsidRPr="00437ABC">
              <w:rPr>
                <w:color w:val="000000"/>
                <w:sz w:val="26"/>
                <w:szCs w:val="26"/>
              </w:rPr>
              <w:t>Изложить в новой редакции «- проходимость воздуха через блокировочное устройство при нахождении управляющего органа крана машиниста в положении, обеспечивающем повышение давления в тормозной магистрали выше зарядного, и открытом концевом кране тормозной магистрали со стороны рабочей кабины. Проверку следует производить при начальном давлении в главных резервуарах не менее 0,78 МПа (8,0 кгс/см</w:t>
            </w:r>
            <w:proofErr w:type="gramStart"/>
            <w:r w:rsidR="00D874F6" w:rsidRPr="00DD6209">
              <w:rPr>
                <w:color w:val="000000"/>
                <w:sz w:val="26"/>
                <w:szCs w:val="26"/>
                <w:vertAlign w:val="superscript"/>
              </w:rPr>
              <w:t>2</w:t>
            </w:r>
            <w:proofErr w:type="gramEnd"/>
            <w:r w:rsidR="00D874F6" w:rsidRPr="00437ABC">
              <w:rPr>
                <w:color w:val="000000"/>
                <w:sz w:val="26"/>
                <w:szCs w:val="26"/>
              </w:rPr>
              <w:t xml:space="preserve">) и выключенных компрессорах по времени снижения давления в главных резервуарах объемом </w:t>
            </w:r>
            <w:smartTag w:uri="urn:schemas-microsoft-com:office:smarttags" w:element="metricconverter">
              <w:smartTagPr>
                <w:attr w:name="ProductID" w:val="1000 л"/>
              </w:smartTagPr>
              <w:r w:rsidR="00D874F6" w:rsidRPr="00437ABC">
                <w:rPr>
                  <w:color w:val="000000"/>
                  <w:sz w:val="26"/>
                  <w:szCs w:val="26"/>
                </w:rPr>
                <w:t>1000 л</w:t>
              </w:r>
            </w:smartTag>
            <w:r w:rsidR="00D874F6" w:rsidRPr="00437ABC">
              <w:rPr>
                <w:color w:val="000000"/>
                <w:sz w:val="26"/>
                <w:szCs w:val="26"/>
              </w:rPr>
              <w:t xml:space="preserve"> с 0,59 до 0,49 МПа (с 6,0 до 5,0 кгс/см</w:t>
            </w:r>
            <w:r w:rsidR="00D874F6" w:rsidRPr="00DD6209">
              <w:rPr>
                <w:color w:val="000000"/>
                <w:sz w:val="26"/>
                <w:szCs w:val="26"/>
                <w:vertAlign w:val="superscript"/>
              </w:rPr>
              <w:t>2</w:t>
            </w:r>
            <w:r w:rsidR="00D874F6" w:rsidRPr="00437ABC">
              <w:rPr>
                <w:color w:val="000000"/>
                <w:sz w:val="26"/>
                <w:szCs w:val="26"/>
              </w:rPr>
              <w:t>), которое должно быть в пределах 9–12 секунд. При большем объеме главных резервуаров локомотива время должно быть пропорционально увеличено»</w:t>
            </w:r>
            <w:r w:rsidRPr="00437ABC">
              <w:rPr>
                <w:color w:val="000000"/>
                <w:sz w:val="26"/>
                <w:szCs w:val="26"/>
              </w:rPr>
              <w:t xml:space="preserve">.  </w:t>
            </w:r>
          </w:p>
          <w:p w:rsidR="0065296C" w:rsidRPr="00437ABC" w:rsidRDefault="0065296C" w:rsidP="006C3F75">
            <w:pPr>
              <w:numPr>
                <w:ilvl w:val="0"/>
                <w:numId w:val="5"/>
              </w:numPr>
              <w:ind w:left="0" w:firstLine="851"/>
              <w:jc w:val="both"/>
              <w:rPr>
                <w:color w:val="000000"/>
                <w:sz w:val="26"/>
                <w:szCs w:val="26"/>
              </w:rPr>
            </w:pPr>
            <w:r w:rsidRPr="00437ABC">
              <w:rPr>
                <w:color w:val="000000"/>
                <w:sz w:val="26"/>
                <w:szCs w:val="26"/>
              </w:rPr>
              <w:t xml:space="preserve">Приложение 1. Пункт 1. Абзац </w:t>
            </w:r>
            <w:r w:rsidRPr="0065296C">
              <w:rPr>
                <w:color w:val="000000"/>
                <w:sz w:val="26"/>
                <w:szCs w:val="26"/>
              </w:rPr>
              <w:t>38</w:t>
            </w:r>
            <w:r w:rsidRPr="00437ABC">
              <w:rPr>
                <w:color w:val="000000"/>
                <w:sz w:val="26"/>
                <w:szCs w:val="26"/>
              </w:rPr>
              <w:t>. Заменить «</w:t>
            </w:r>
            <w:r>
              <w:rPr>
                <w:bCs/>
                <w:sz w:val="26"/>
                <w:szCs w:val="26"/>
                <w:lang w:val="en-US"/>
              </w:rPr>
              <w:t>c</w:t>
            </w:r>
            <w:r w:rsidRPr="00437ABC">
              <w:rPr>
                <w:bCs/>
                <w:sz w:val="26"/>
                <w:szCs w:val="26"/>
              </w:rPr>
              <w:t xml:space="preserve"> 0,61 МПа (6,2 кгс/см</w:t>
            </w:r>
            <w:proofErr w:type="gramStart"/>
            <w:r w:rsidRPr="00437ABC">
              <w:rPr>
                <w:bCs/>
                <w:sz w:val="26"/>
                <w:szCs w:val="26"/>
                <w:vertAlign w:val="superscript"/>
              </w:rPr>
              <w:t>2</w:t>
            </w:r>
            <w:proofErr w:type="gramEnd"/>
            <w:r w:rsidRPr="00437ABC">
              <w:rPr>
                <w:bCs/>
                <w:sz w:val="26"/>
                <w:szCs w:val="26"/>
              </w:rPr>
              <w:t>)» на «</w:t>
            </w:r>
            <w:r>
              <w:rPr>
                <w:bCs/>
                <w:sz w:val="26"/>
                <w:szCs w:val="26"/>
                <w:lang w:val="en-US"/>
              </w:rPr>
              <w:t>c</w:t>
            </w:r>
            <w:r w:rsidRPr="00437ABC">
              <w:rPr>
                <w:bCs/>
                <w:sz w:val="26"/>
                <w:szCs w:val="26"/>
              </w:rPr>
              <w:t xml:space="preserve"> 0,63 МПа (6,4 кгс/см</w:t>
            </w:r>
            <w:r w:rsidRPr="00437ABC">
              <w:rPr>
                <w:bCs/>
                <w:sz w:val="26"/>
                <w:szCs w:val="26"/>
                <w:vertAlign w:val="superscript"/>
              </w:rPr>
              <w:t>2</w:t>
            </w:r>
            <w:r w:rsidRPr="00437ABC">
              <w:rPr>
                <w:bCs/>
                <w:sz w:val="26"/>
                <w:szCs w:val="26"/>
              </w:rPr>
              <w:t>)»</w:t>
            </w:r>
            <w:r w:rsidR="00D75AB6">
              <w:rPr>
                <w:bCs/>
                <w:sz w:val="26"/>
                <w:szCs w:val="26"/>
              </w:rPr>
              <w:t>.</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1. Пункт 2. Абзац 5. </w:t>
            </w:r>
            <w:proofErr w:type="gramStart"/>
            <w:r w:rsidRPr="00437ABC">
              <w:rPr>
                <w:color w:val="000000"/>
                <w:sz w:val="26"/>
                <w:szCs w:val="26"/>
              </w:rPr>
              <w:t>После слов «Толщина гребневых и секционных чугунных тормозных колодок на локомотивах» заменить «в эксплуатации» на «после технического обслуживания</w:t>
            </w:r>
            <w:r w:rsidR="00DD6209">
              <w:rPr>
                <w:color w:val="000000"/>
                <w:sz w:val="26"/>
                <w:szCs w:val="26"/>
              </w:rPr>
              <w:t xml:space="preserve"> и ремонта</w:t>
            </w:r>
            <w:r w:rsidRPr="00437ABC">
              <w:rPr>
                <w:color w:val="000000"/>
                <w:sz w:val="26"/>
                <w:szCs w:val="26"/>
              </w:rPr>
              <w:t>».</w:t>
            </w:r>
            <w:proofErr w:type="gramEnd"/>
          </w:p>
          <w:p w:rsidR="006C3F75" w:rsidRDefault="006C3F75" w:rsidP="006C3F75">
            <w:pPr>
              <w:numPr>
                <w:ilvl w:val="0"/>
                <w:numId w:val="5"/>
              </w:numPr>
              <w:ind w:left="0" w:firstLine="851"/>
              <w:jc w:val="both"/>
              <w:rPr>
                <w:color w:val="000000"/>
                <w:sz w:val="26"/>
                <w:szCs w:val="26"/>
              </w:rPr>
            </w:pPr>
            <w:r w:rsidRPr="00437ABC">
              <w:rPr>
                <w:color w:val="000000"/>
                <w:sz w:val="26"/>
                <w:szCs w:val="26"/>
              </w:rPr>
              <w:t>Приложение 1. Пункт 2. Абзац 18. Заменить «обоих» на «обеих».</w:t>
            </w:r>
          </w:p>
          <w:p w:rsidR="00D75AB6" w:rsidRPr="00D75AB6" w:rsidRDefault="00D75AB6" w:rsidP="006C3F75">
            <w:pPr>
              <w:numPr>
                <w:ilvl w:val="0"/>
                <w:numId w:val="5"/>
              </w:numPr>
              <w:ind w:left="0" w:firstLine="851"/>
              <w:jc w:val="both"/>
              <w:rPr>
                <w:color w:val="000000"/>
                <w:sz w:val="26"/>
                <w:szCs w:val="26"/>
              </w:rPr>
            </w:pPr>
            <w:r w:rsidRPr="00D75AB6">
              <w:rPr>
                <w:color w:val="000000"/>
                <w:sz w:val="26"/>
                <w:szCs w:val="26"/>
              </w:rPr>
              <w:t>Приложение 1. Пункт 2. Абзац 22. Заменить «</w:t>
            </w:r>
            <w:r w:rsidRPr="00D75AB6">
              <w:rPr>
                <w:bCs/>
                <w:sz w:val="26"/>
                <w:szCs w:val="26"/>
                <w:lang w:val="en-US"/>
              </w:rPr>
              <w:t>c</w:t>
            </w:r>
            <w:r w:rsidRPr="00D75AB6">
              <w:rPr>
                <w:bCs/>
                <w:sz w:val="26"/>
                <w:szCs w:val="26"/>
              </w:rPr>
              <w:t xml:space="preserve"> 0,61 МПа (6,2 кгс/см</w:t>
            </w:r>
            <w:proofErr w:type="gramStart"/>
            <w:r w:rsidRPr="00D75AB6">
              <w:rPr>
                <w:bCs/>
                <w:sz w:val="26"/>
                <w:szCs w:val="26"/>
                <w:vertAlign w:val="superscript"/>
              </w:rPr>
              <w:t>2</w:t>
            </w:r>
            <w:proofErr w:type="gramEnd"/>
            <w:r w:rsidRPr="00D75AB6">
              <w:rPr>
                <w:bCs/>
                <w:sz w:val="26"/>
                <w:szCs w:val="26"/>
              </w:rPr>
              <w:t>)» на «</w:t>
            </w:r>
            <w:r w:rsidRPr="00D75AB6">
              <w:rPr>
                <w:bCs/>
                <w:sz w:val="26"/>
                <w:szCs w:val="26"/>
                <w:lang w:val="en-US"/>
              </w:rPr>
              <w:t>c</w:t>
            </w:r>
            <w:r w:rsidRPr="00D75AB6">
              <w:rPr>
                <w:bCs/>
                <w:sz w:val="26"/>
                <w:szCs w:val="26"/>
              </w:rPr>
              <w:t xml:space="preserve"> </w:t>
            </w:r>
            <w:r w:rsidRPr="00D75AB6">
              <w:rPr>
                <w:bCs/>
                <w:sz w:val="26"/>
                <w:szCs w:val="26"/>
              </w:rPr>
              <w:lastRenderedPageBreak/>
              <w:t>0,63 МПа (6,4 кгс/см</w:t>
            </w:r>
            <w:r w:rsidRPr="00D75AB6">
              <w:rPr>
                <w:bCs/>
                <w:sz w:val="26"/>
                <w:szCs w:val="26"/>
                <w:vertAlign w:val="superscript"/>
              </w:rPr>
              <w:t>2</w:t>
            </w:r>
            <w:r w:rsidRPr="00D75AB6">
              <w:rPr>
                <w:bCs/>
                <w:sz w:val="26"/>
                <w:szCs w:val="26"/>
              </w:rPr>
              <w:t>)».</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1. Пункт 2. Абзац 23. После слов «…воздуха через концевые краны» заменить «напорной» на «питательной». После слов «путем не менее» добавить «чем».</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1. Пункт 11. Абзац 3. После слов «…в шарнирных соединениях тормозной рычажной передачи» добавить «при замене». Далее по тексту.</w:t>
            </w:r>
          </w:p>
          <w:p w:rsidR="00F61D28" w:rsidRPr="00437ABC" w:rsidRDefault="00F61D28" w:rsidP="006C3F75">
            <w:pPr>
              <w:numPr>
                <w:ilvl w:val="0"/>
                <w:numId w:val="5"/>
              </w:numPr>
              <w:ind w:left="0" w:firstLine="851"/>
              <w:jc w:val="both"/>
              <w:rPr>
                <w:color w:val="000000"/>
                <w:sz w:val="26"/>
                <w:szCs w:val="26"/>
              </w:rPr>
            </w:pPr>
            <w:r w:rsidRPr="00437ABC">
              <w:rPr>
                <w:color w:val="000000"/>
                <w:sz w:val="26"/>
                <w:szCs w:val="26"/>
              </w:rPr>
              <w:t>Приложение 1. Пункт 13. Абзац 7. Удалить «длиной 400 мм и на расстоянии 10 мм от тонкого края колодки длиной 350 мм».</w:t>
            </w:r>
          </w:p>
          <w:p w:rsidR="006C3F75" w:rsidRDefault="006C3F75" w:rsidP="006C3F75">
            <w:pPr>
              <w:numPr>
                <w:ilvl w:val="0"/>
                <w:numId w:val="5"/>
              </w:numPr>
              <w:ind w:left="0" w:firstLine="851"/>
              <w:jc w:val="both"/>
              <w:rPr>
                <w:color w:val="000000"/>
                <w:sz w:val="26"/>
                <w:szCs w:val="26"/>
              </w:rPr>
            </w:pPr>
            <w:r w:rsidRPr="00437ABC">
              <w:rPr>
                <w:color w:val="000000"/>
                <w:sz w:val="26"/>
                <w:szCs w:val="26"/>
              </w:rPr>
              <w:t>Приложение 1. Пункт 19. Абзац 8. Заменить «50» на «40</w:t>
            </w:r>
            <w:r w:rsidR="00DD6209">
              <w:rPr>
                <w:color w:val="000000"/>
                <w:sz w:val="26"/>
                <w:szCs w:val="26"/>
              </w:rPr>
              <w:t>-50</w:t>
            </w:r>
            <w:r w:rsidRPr="00437ABC">
              <w:rPr>
                <w:color w:val="000000"/>
                <w:sz w:val="26"/>
                <w:szCs w:val="26"/>
              </w:rPr>
              <w:t>».</w:t>
            </w:r>
          </w:p>
          <w:p w:rsidR="00F420E4" w:rsidRPr="00F420E4" w:rsidRDefault="00F420E4" w:rsidP="006C3F75">
            <w:pPr>
              <w:numPr>
                <w:ilvl w:val="0"/>
                <w:numId w:val="5"/>
              </w:numPr>
              <w:ind w:left="0" w:firstLine="851"/>
              <w:jc w:val="both"/>
              <w:rPr>
                <w:color w:val="000000"/>
                <w:sz w:val="26"/>
                <w:szCs w:val="26"/>
              </w:rPr>
            </w:pPr>
            <w:r w:rsidRPr="00F420E4">
              <w:rPr>
                <w:color w:val="000000"/>
                <w:sz w:val="26"/>
                <w:szCs w:val="26"/>
              </w:rPr>
              <w:t xml:space="preserve">Приложение 1. Пункт 19. Абзац 23. Заменить «Клиновидный износ накладок не допускается» на «Толщину накладки следует проверять в верхней и нижней части накладки в держателе накладки. Допускается разница толщин между верхней и нижней частью накладки в держателе накладки </w:t>
            </w:r>
            <w:r>
              <w:rPr>
                <w:color w:val="000000"/>
                <w:sz w:val="26"/>
                <w:szCs w:val="26"/>
              </w:rPr>
              <w:t>не более 3 мм</w:t>
            </w:r>
            <w:r w:rsidRPr="00F420E4">
              <w:rPr>
                <w:color w:val="000000"/>
                <w:sz w:val="26"/>
                <w:szCs w:val="26"/>
              </w:rPr>
              <w:t>».</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2. Пункт 7. Абзац 3. После слов «… двойной тяги» добавить «(на локомотивах, оборудованных краном машиниста, у которого передача команды управления от управляющего органа к исполнительным устройствам производится электрическим или иным способом перекрыть разобщительный кран от тормозной магистрали </w:t>
            </w:r>
            <w:r w:rsidR="00D874F6" w:rsidRPr="00437ABC">
              <w:rPr>
                <w:color w:val="000000"/>
                <w:sz w:val="26"/>
                <w:szCs w:val="26"/>
              </w:rPr>
              <w:t xml:space="preserve">(при наличии) </w:t>
            </w:r>
            <w:r w:rsidRPr="00437ABC">
              <w:rPr>
                <w:color w:val="000000"/>
                <w:sz w:val="26"/>
                <w:szCs w:val="26"/>
              </w:rPr>
              <w:t>к исполнительному устройству крана машиниста)». Далее по тексту.</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2. Пункт 9. Абзац 1. После слов «… двойной тяги» добавить «(на локомотивах, оборудованных краном машиниста, у которого передача команды управления от управляющего органа к исполнительным устройствам производится электрическим или иным способом перекрыть разобщительный кран от тормозной магистрали к исполнительному устройству крана машиниста)». Далее по тексту.</w:t>
            </w:r>
          </w:p>
          <w:p w:rsidR="00D874F6" w:rsidRPr="00437ABC" w:rsidRDefault="00D874F6" w:rsidP="006C3F75">
            <w:pPr>
              <w:numPr>
                <w:ilvl w:val="0"/>
                <w:numId w:val="5"/>
              </w:numPr>
              <w:ind w:left="0" w:firstLine="851"/>
              <w:jc w:val="both"/>
              <w:rPr>
                <w:color w:val="000000"/>
                <w:sz w:val="26"/>
                <w:szCs w:val="26"/>
              </w:rPr>
            </w:pPr>
            <w:r w:rsidRPr="00437ABC">
              <w:rPr>
                <w:color w:val="000000"/>
                <w:sz w:val="26"/>
                <w:szCs w:val="26"/>
              </w:rPr>
              <w:t>Приложение 2. Пункт 16. Абзац 2. Заменить «необходимо» на «допускается».</w:t>
            </w:r>
          </w:p>
          <w:p w:rsidR="00BF52C3" w:rsidRDefault="00BF52C3" w:rsidP="006C3F75">
            <w:pPr>
              <w:numPr>
                <w:ilvl w:val="0"/>
                <w:numId w:val="5"/>
              </w:numPr>
              <w:ind w:left="0" w:firstLine="851"/>
              <w:jc w:val="both"/>
              <w:rPr>
                <w:color w:val="000000"/>
                <w:sz w:val="26"/>
                <w:szCs w:val="26"/>
              </w:rPr>
            </w:pPr>
            <w:r w:rsidRPr="00437ABC">
              <w:rPr>
                <w:color w:val="000000"/>
                <w:sz w:val="26"/>
                <w:szCs w:val="26"/>
              </w:rPr>
              <w:t>Приложение 2. Пункт 17. Абзац 1. Заменить «весом» на «массой».</w:t>
            </w:r>
          </w:p>
          <w:p w:rsidR="002E24B4" w:rsidRPr="00437ABC" w:rsidRDefault="002E24B4" w:rsidP="006C3F75">
            <w:pPr>
              <w:numPr>
                <w:ilvl w:val="0"/>
                <w:numId w:val="5"/>
              </w:numPr>
              <w:ind w:left="0" w:firstLine="851"/>
              <w:jc w:val="both"/>
              <w:rPr>
                <w:color w:val="000000"/>
                <w:sz w:val="26"/>
                <w:szCs w:val="26"/>
              </w:rPr>
            </w:pPr>
            <w:r w:rsidRPr="00437ABC">
              <w:rPr>
                <w:color w:val="000000"/>
                <w:sz w:val="26"/>
                <w:szCs w:val="26"/>
              </w:rPr>
              <w:t>Приложение 2. Пункт 17. Абзац 1. Заменить «</w:t>
            </w:r>
            <w:r>
              <w:rPr>
                <w:color w:val="000000"/>
                <w:sz w:val="26"/>
                <w:szCs w:val="26"/>
              </w:rPr>
              <w:t>тс</w:t>
            </w:r>
            <w:r w:rsidRPr="00437ABC">
              <w:rPr>
                <w:color w:val="000000"/>
                <w:sz w:val="26"/>
                <w:szCs w:val="26"/>
              </w:rPr>
              <w:t>» на «</w:t>
            </w:r>
            <w:r>
              <w:rPr>
                <w:color w:val="000000"/>
                <w:sz w:val="26"/>
                <w:szCs w:val="26"/>
              </w:rPr>
              <w:t>т</w:t>
            </w:r>
            <w:r w:rsidRPr="00437ABC">
              <w:rPr>
                <w:color w:val="000000"/>
                <w:sz w:val="26"/>
                <w:szCs w:val="26"/>
              </w:rPr>
              <w:t>»</w:t>
            </w:r>
            <w:r>
              <w:rPr>
                <w:color w:val="000000"/>
                <w:sz w:val="26"/>
                <w:szCs w:val="26"/>
              </w:rPr>
              <w:t>.</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2. Пункт 19. Абзац 1. После слов «</w:t>
            </w:r>
            <w:r w:rsidR="003B5006" w:rsidRPr="00437ABC">
              <w:rPr>
                <w:color w:val="000000"/>
                <w:sz w:val="26"/>
                <w:szCs w:val="26"/>
              </w:rPr>
              <w:t>…</w:t>
            </w:r>
            <w:r w:rsidRPr="00437ABC">
              <w:rPr>
                <w:color w:val="000000"/>
                <w:sz w:val="26"/>
                <w:szCs w:val="26"/>
              </w:rPr>
              <w:t xml:space="preserve"> подвижного состава» добавить « в каждой кабине». </w:t>
            </w:r>
            <w:proofErr w:type="gramStart"/>
            <w:r w:rsidRPr="00437ABC">
              <w:rPr>
                <w:color w:val="000000"/>
                <w:sz w:val="26"/>
                <w:szCs w:val="26"/>
              </w:rPr>
              <w:t xml:space="preserve">После слов «… краны перекрыть» добавить «(на локомотивах, оборудованных краном машиниста, у которого передача команды управления от управляющего органа к исполнительным устройствам производится электрическим или иным способом перекрыть разобщительные краны от тормозной и питательной магистралях </w:t>
            </w:r>
            <w:r w:rsidR="00D874F6" w:rsidRPr="00437ABC">
              <w:rPr>
                <w:color w:val="000000"/>
                <w:sz w:val="26"/>
                <w:szCs w:val="26"/>
              </w:rPr>
              <w:t xml:space="preserve"> (при наличии) </w:t>
            </w:r>
            <w:r w:rsidRPr="00437ABC">
              <w:rPr>
                <w:color w:val="000000"/>
                <w:sz w:val="26"/>
                <w:szCs w:val="26"/>
              </w:rPr>
              <w:t>к исполнительному устройству крана машиниста)».</w:t>
            </w:r>
            <w:proofErr w:type="gramEnd"/>
            <w:r w:rsidRPr="00437ABC">
              <w:rPr>
                <w:color w:val="000000"/>
                <w:sz w:val="26"/>
                <w:szCs w:val="26"/>
              </w:rPr>
              <w:t xml:space="preserve"> Далее по тексту.</w:t>
            </w:r>
          </w:p>
          <w:p w:rsidR="00DD6209" w:rsidRDefault="006C3F75" w:rsidP="00DD6209">
            <w:pPr>
              <w:numPr>
                <w:ilvl w:val="0"/>
                <w:numId w:val="5"/>
              </w:numPr>
              <w:ind w:left="0" w:firstLine="851"/>
              <w:jc w:val="both"/>
              <w:rPr>
                <w:color w:val="000000"/>
                <w:sz w:val="26"/>
                <w:szCs w:val="26"/>
              </w:rPr>
            </w:pPr>
            <w:r w:rsidRPr="00437ABC">
              <w:rPr>
                <w:color w:val="000000"/>
                <w:sz w:val="26"/>
                <w:szCs w:val="26"/>
              </w:rPr>
              <w:t>Приложение 2. Пункт 27. После слов «…максимально допустимой скорости на 10 км/ч» добавить «</w:t>
            </w:r>
            <w:proofErr w:type="gramStart"/>
            <w:r w:rsidRPr="00437ABC">
              <w:rPr>
                <w:color w:val="000000"/>
                <w:sz w:val="26"/>
                <w:szCs w:val="26"/>
              </w:rPr>
              <w:t>,а</w:t>
            </w:r>
            <w:proofErr w:type="gramEnd"/>
            <w:r w:rsidRPr="00437ABC">
              <w:rPr>
                <w:color w:val="000000"/>
                <w:sz w:val="26"/>
                <w:szCs w:val="26"/>
              </w:rPr>
              <w:t xml:space="preserve"> со скоростями движения свыше 160 км/ч (п. 7, 8 таблицы 2.1 </w:t>
            </w:r>
            <w:r w:rsidR="00D874F6" w:rsidRPr="00437ABC">
              <w:rPr>
                <w:color w:val="000000"/>
                <w:sz w:val="26"/>
                <w:szCs w:val="26"/>
              </w:rPr>
              <w:t>настоящего Приложения</w:t>
            </w:r>
            <w:r w:rsidRPr="00437ABC">
              <w:rPr>
                <w:color w:val="000000"/>
                <w:sz w:val="26"/>
                <w:szCs w:val="26"/>
              </w:rPr>
              <w:t>) уменьшением максимально допустимой скорости на 20 км/ч». Далее по тексту.</w:t>
            </w:r>
          </w:p>
          <w:p w:rsidR="00DD6209" w:rsidRPr="00DD6209" w:rsidRDefault="00DD6209" w:rsidP="00DD6209">
            <w:pPr>
              <w:numPr>
                <w:ilvl w:val="0"/>
                <w:numId w:val="5"/>
              </w:numPr>
              <w:ind w:left="0" w:firstLine="851"/>
              <w:jc w:val="both"/>
              <w:rPr>
                <w:color w:val="000000"/>
                <w:sz w:val="26"/>
                <w:szCs w:val="26"/>
              </w:rPr>
            </w:pPr>
            <w:r w:rsidRPr="00DD6209">
              <w:rPr>
                <w:sz w:val="26"/>
                <w:szCs w:val="26"/>
                <w:lang w:eastAsia="en-US"/>
              </w:rPr>
              <w:t xml:space="preserve">Приложение </w:t>
            </w:r>
            <w:r w:rsidRPr="00DA2236">
              <w:rPr>
                <w:sz w:val="26"/>
                <w:szCs w:val="26"/>
                <w:lang w:eastAsia="en-US"/>
              </w:rPr>
              <w:t>2</w:t>
            </w:r>
            <w:r w:rsidRPr="00DD6209">
              <w:rPr>
                <w:sz w:val="26"/>
                <w:szCs w:val="26"/>
                <w:lang w:eastAsia="en-US"/>
              </w:rPr>
              <w:t xml:space="preserve">, таблица </w:t>
            </w:r>
            <w:r w:rsidRPr="00DD6209">
              <w:rPr>
                <w:sz w:val="26"/>
                <w:szCs w:val="26"/>
                <w:lang w:val="en-US" w:eastAsia="en-US"/>
              </w:rPr>
              <w:t>III</w:t>
            </w:r>
            <w:r w:rsidRPr="00DD6209">
              <w:rPr>
                <w:sz w:val="26"/>
                <w:szCs w:val="26"/>
                <w:lang w:eastAsia="en-US"/>
              </w:rPr>
              <w:t xml:space="preserve">.3, примечание. Добавить пункт следующего содержания </w:t>
            </w:r>
            <w:r w:rsidRPr="00DD6209">
              <w:rPr>
                <w:sz w:val="26"/>
                <w:szCs w:val="26"/>
              </w:rPr>
              <w:t xml:space="preserve">4. Расчетные силы нажатия композиционных тормозных колодок на оси пассажирских вагонов в поездах, обращающихся со скоростями до 120 км/ч включительно, принимать в пересчете на чугунные колодки одинаковыми </w:t>
            </w:r>
            <w:proofErr w:type="gramStart"/>
            <w:r w:rsidRPr="00DD6209">
              <w:rPr>
                <w:sz w:val="26"/>
                <w:szCs w:val="26"/>
              </w:rPr>
              <w:t>с</w:t>
            </w:r>
            <w:proofErr w:type="gramEnd"/>
            <w:r w:rsidRPr="00DD6209">
              <w:rPr>
                <w:sz w:val="26"/>
                <w:szCs w:val="26"/>
              </w:rPr>
              <w:t xml:space="preserve"> чугунными, а при более высоких скоростях в следующем соотношении:</w:t>
            </w:r>
          </w:p>
          <w:p w:rsidR="00DD6209" w:rsidRPr="00DD6209" w:rsidRDefault="00DD6209" w:rsidP="00DD6209">
            <w:pPr>
              <w:ind w:firstLine="708"/>
              <w:jc w:val="both"/>
              <w:rPr>
                <w:sz w:val="26"/>
                <w:szCs w:val="26"/>
                <w:lang w:eastAsia="en-US"/>
              </w:rPr>
            </w:pPr>
            <w:r w:rsidRPr="00DD6209">
              <w:rPr>
                <w:sz w:val="26"/>
                <w:szCs w:val="26"/>
              </w:rPr>
              <w:t xml:space="preserve">- со скоростями свыше 120 до 140 км/ч включительно - на 25% больше, </w:t>
            </w:r>
          </w:p>
          <w:p w:rsidR="00DD6209" w:rsidRPr="00DD6209" w:rsidRDefault="00DD6209" w:rsidP="00DD6209">
            <w:pPr>
              <w:jc w:val="both"/>
              <w:rPr>
                <w:color w:val="000000"/>
                <w:sz w:val="26"/>
                <w:szCs w:val="26"/>
              </w:rPr>
            </w:pPr>
            <w:r w:rsidRPr="00DD6209">
              <w:rPr>
                <w:sz w:val="26"/>
                <w:szCs w:val="26"/>
              </w:rPr>
              <w:t xml:space="preserve">         - а со скоростями свыше 140 до 160 км/ч включительно - на 30% больше, чем для чугунных колодок».</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2. </w:t>
            </w:r>
            <w:r w:rsidR="00D874F6" w:rsidRPr="00437ABC">
              <w:rPr>
                <w:color w:val="000000"/>
                <w:sz w:val="26"/>
                <w:szCs w:val="26"/>
              </w:rPr>
              <w:t xml:space="preserve">Пункт 34. </w:t>
            </w:r>
            <w:proofErr w:type="gramStart"/>
            <w:r w:rsidR="009F30A6" w:rsidRPr="00437ABC">
              <w:rPr>
                <w:color w:val="000000"/>
                <w:sz w:val="26"/>
                <w:szCs w:val="26"/>
              </w:rPr>
              <w:t>Подпункт</w:t>
            </w:r>
            <w:r w:rsidRPr="00437ABC">
              <w:rPr>
                <w:color w:val="000000"/>
                <w:sz w:val="26"/>
                <w:szCs w:val="26"/>
              </w:rPr>
              <w:t xml:space="preserve"> ж</w:t>
            </w:r>
            <w:proofErr w:type="gramEnd"/>
            <w:r w:rsidRPr="00437ABC">
              <w:rPr>
                <w:color w:val="000000"/>
                <w:sz w:val="26"/>
                <w:szCs w:val="26"/>
              </w:rPr>
              <w:t xml:space="preserve">. Изложить в следующей редакции «грузовые груженые поезда, составы которых имеют нагрузку от колесных пар вагонов на </w:t>
            </w:r>
            <w:r w:rsidRPr="00437ABC">
              <w:rPr>
                <w:color w:val="000000"/>
                <w:sz w:val="26"/>
                <w:szCs w:val="26"/>
              </w:rPr>
              <w:lastRenderedPageBreak/>
              <w:t xml:space="preserve">рельсы более 21,0 тс при наличии вагонов, оборудованных композиционными тормозными колодками в количестве, указанном в пункте 31 </w:t>
            </w:r>
            <w:r w:rsidR="00D874F6" w:rsidRPr="00437ABC">
              <w:rPr>
                <w:color w:val="000000"/>
                <w:sz w:val="26"/>
                <w:szCs w:val="26"/>
              </w:rPr>
              <w:t>настоящего Приложения</w:t>
            </w:r>
            <w:r w:rsidRPr="00437ABC">
              <w:rPr>
                <w:color w:val="000000"/>
                <w:sz w:val="26"/>
                <w:szCs w:val="26"/>
              </w:rPr>
              <w:t>, и при всех включенных автотормозах вагонов на соответствующий режим работы воздухораспределителя». Далее по тексту.</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2. Пункт 43. Абзац 3. После слов «более 21 тс» добавить «</w:t>
            </w:r>
            <w:proofErr w:type="gramStart"/>
            <w:r w:rsidRPr="00437ABC">
              <w:rPr>
                <w:color w:val="000000"/>
                <w:sz w:val="26"/>
                <w:szCs w:val="26"/>
              </w:rPr>
              <w:t>,о</w:t>
            </w:r>
            <w:proofErr w:type="gramEnd"/>
            <w:r w:rsidRPr="00437ABC">
              <w:rPr>
                <w:color w:val="000000"/>
                <w:sz w:val="26"/>
                <w:szCs w:val="26"/>
              </w:rPr>
              <w:t>борудованн</w:t>
            </w:r>
            <w:r w:rsidR="002E24B4">
              <w:rPr>
                <w:color w:val="000000"/>
                <w:sz w:val="26"/>
                <w:szCs w:val="26"/>
              </w:rPr>
              <w:t>ых</w:t>
            </w:r>
            <w:r w:rsidRPr="00437ABC">
              <w:rPr>
                <w:color w:val="000000"/>
                <w:sz w:val="26"/>
                <w:szCs w:val="26"/>
              </w:rPr>
              <w:t xml:space="preserve"> композиционными тормозными колодками».</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2. Пункт  48. Изложить в редакции «При полном опробовании автоматических тормозов грузовых и грузопассажирских поездов выполняют:</w:t>
            </w:r>
          </w:p>
          <w:p w:rsidR="006C3F75" w:rsidRPr="00437ABC" w:rsidRDefault="006C3F75" w:rsidP="006C3F75">
            <w:pPr>
              <w:ind w:firstLine="708"/>
              <w:jc w:val="both"/>
              <w:rPr>
                <w:sz w:val="26"/>
                <w:szCs w:val="26"/>
              </w:rPr>
            </w:pPr>
            <w:r w:rsidRPr="00437ABC">
              <w:rPr>
                <w:sz w:val="26"/>
                <w:szCs w:val="26"/>
              </w:rPr>
              <w:t>- установку измерительного устройства для измерения давления в тормозной магистрали хвостового вагона;</w:t>
            </w:r>
          </w:p>
          <w:p w:rsidR="006C3F75" w:rsidRPr="00437ABC" w:rsidRDefault="006C3F75" w:rsidP="006C3F75">
            <w:pPr>
              <w:ind w:firstLine="708"/>
              <w:jc w:val="both"/>
              <w:rPr>
                <w:color w:val="000000"/>
                <w:sz w:val="26"/>
                <w:szCs w:val="26"/>
              </w:rPr>
            </w:pPr>
            <w:r w:rsidRPr="00437ABC">
              <w:rPr>
                <w:sz w:val="26"/>
                <w:szCs w:val="26"/>
              </w:rPr>
              <w:t xml:space="preserve">- замер зарядного давления в тормозной магистрали хвостового вагона. Замер давления в тормозной магистрали хвостового вагона поезда выполнять после полной зарядки тормозной магистрали всего поезда. Показания </w:t>
            </w:r>
            <w:r w:rsidRPr="00437ABC">
              <w:rPr>
                <w:color w:val="000000"/>
                <w:sz w:val="26"/>
                <w:szCs w:val="26"/>
              </w:rPr>
              <w:t>давления в тормозной магистрали хвостового вагона при поездном положении управляющего органа крана машиниста не должны отличаться более чем:</w:t>
            </w:r>
          </w:p>
          <w:p w:rsidR="006C3F75" w:rsidRPr="00437ABC" w:rsidRDefault="006C3F75" w:rsidP="006C3F75">
            <w:pPr>
              <w:ind w:firstLine="708"/>
              <w:jc w:val="both"/>
              <w:rPr>
                <w:color w:val="000000"/>
                <w:sz w:val="26"/>
                <w:szCs w:val="26"/>
              </w:rPr>
            </w:pPr>
            <w:r w:rsidRPr="00437ABC">
              <w:rPr>
                <w:color w:val="000000"/>
                <w:sz w:val="26"/>
                <w:szCs w:val="26"/>
              </w:rPr>
              <w:t>а) на 0,03 МПа (0,3 кгс/см</w:t>
            </w:r>
            <w:proofErr w:type="gramStart"/>
            <w:r w:rsidRPr="00437ABC">
              <w:rPr>
                <w:color w:val="000000"/>
                <w:sz w:val="26"/>
                <w:szCs w:val="26"/>
                <w:vertAlign w:val="superscript"/>
              </w:rPr>
              <w:t>2</w:t>
            </w:r>
            <w:proofErr w:type="gramEnd"/>
            <w:r w:rsidRPr="00437ABC">
              <w:rPr>
                <w:color w:val="000000"/>
                <w:sz w:val="26"/>
                <w:szCs w:val="26"/>
              </w:rPr>
              <w:t>) от зарядного давления в кабине машиниста (в голове) при длине поезда до 300 осей;</w:t>
            </w:r>
          </w:p>
          <w:p w:rsidR="006C3F75" w:rsidRPr="00437ABC" w:rsidRDefault="006C3F75" w:rsidP="006C3F75">
            <w:pPr>
              <w:ind w:firstLine="708"/>
              <w:jc w:val="both"/>
              <w:rPr>
                <w:color w:val="000000"/>
                <w:sz w:val="26"/>
                <w:szCs w:val="26"/>
              </w:rPr>
            </w:pPr>
            <w:r w:rsidRPr="00437ABC">
              <w:rPr>
                <w:color w:val="000000"/>
                <w:sz w:val="26"/>
                <w:szCs w:val="26"/>
              </w:rPr>
              <w:t>б) на 0,05 МПа (0,5 кгс/см</w:t>
            </w:r>
            <w:proofErr w:type="gramStart"/>
            <w:r w:rsidRPr="00437ABC">
              <w:rPr>
                <w:color w:val="000000"/>
                <w:sz w:val="26"/>
                <w:szCs w:val="26"/>
                <w:vertAlign w:val="superscript"/>
              </w:rPr>
              <w:t>2</w:t>
            </w:r>
            <w:proofErr w:type="gramEnd"/>
            <w:r w:rsidRPr="00437ABC">
              <w:rPr>
                <w:color w:val="000000"/>
                <w:sz w:val="26"/>
                <w:szCs w:val="26"/>
              </w:rPr>
              <w:t>) при длине поезда более 300 до 400 осей включительно;</w:t>
            </w:r>
          </w:p>
          <w:p w:rsidR="006C3F75" w:rsidRPr="00437ABC" w:rsidRDefault="006C3F75" w:rsidP="006C3F75">
            <w:pPr>
              <w:ind w:firstLine="708"/>
              <w:jc w:val="both"/>
              <w:rPr>
                <w:sz w:val="26"/>
                <w:szCs w:val="26"/>
              </w:rPr>
            </w:pPr>
            <w:r w:rsidRPr="00437ABC">
              <w:rPr>
                <w:color w:val="000000"/>
                <w:sz w:val="26"/>
                <w:szCs w:val="26"/>
              </w:rPr>
              <w:t>в) на 0,07 МПа (0,7 кгс/см</w:t>
            </w:r>
            <w:proofErr w:type="gramStart"/>
            <w:r w:rsidRPr="00437ABC">
              <w:rPr>
                <w:color w:val="000000"/>
                <w:sz w:val="26"/>
                <w:szCs w:val="26"/>
                <w:vertAlign w:val="superscript"/>
              </w:rPr>
              <w:t>2</w:t>
            </w:r>
            <w:proofErr w:type="gramEnd"/>
            <w:r w:rsidRPr="00437ABC">
              <w:rPr>
                <w:color w:val="000000"/>
                <w:sz w:val="26"/>
                <w:szCs w:val="26"/>
              </w:rPr>
              <w:t>) при длине поезда более 400 осей</w:t>
            </w:r>
            <w:r w:rsidRPr="00437ABC">
              <w:rPr>
                <w:sz w:val="26"/>
                <w:szCs w:val="26"/>
              </w:rPr>
              <w:t>;</w:t>
            </w:r>
          </w:p>
          <w:p w:rsidR="006C3F75" w:rsidRPr="00437ABC" w:rsidRDefault="006C3F75" w:rsidP="006C3F75">
            <w:pPr>
              <w:ind w:firstLine="708"/>
              <w:jc w:val="both"/>
              <w:rPr>
                <w:sz w:val="26"/>
                <w:szCs w:val="26"/>
              </w:rPr>
            </w:pPr>
            <w:r w:rsidRPr="00437ABC">
              <w:rPr>
                <w:sz w:val="26"/>
                <w:szCs w:val="26"/>
              </w:rPr>
              <w:t>- демонтаж измерительного устройства для измерения давления в тормозной магистрали хвостового вагона;</w:t>
            </w:r>
          </w:p>
          <w:p w:rsidR="006C3F75" w:rsidRPr="00437ABC" w:rsidRDefault="006C3F75" w:rsidP="006C3F75">
            <w:pPr>
              <w:ind w:firstLine="708"/>
              <w:jc w:val="both"/>
              <w:rPr>
                <w:sz w:val="26"/>
                <w:szCs w:val="26"/>
              </w:rPr>
            </w:pPr>
            <w:r w:rsidRPr="00437ABC">
              <w:rPr>
                <w:sz w:val="26"/>
                <w:szCs w:val="26"/>
              </w:rPr>
              <w:t>- про</w:t>
            </w:r>
            <w:r w:rsidRPr="00437ABC">
              <w:rPr>
                <w:color w:val="000000"/>
                <w:sz w:val="26"/>
                <w:szCs w:val="26"/>
              </w:rPr>
              <w:t>верку свободности прохождения сжатого воздуха до хвостового вагона и</w:t>
            </w:r>
            <w:r w:rsidRPr="00437ABC">
              <w:rPr>
                <w:sz w:val="26"/>
                <w:szCs w:val="26"/>
              </w:rPr>
              <w:t xml:space="preserve"> целостности тормозной магистрали поезда. Проверку осуществляют после полной зарядки тормозной сети поезда путем открытия последнего концевого крана хвостового вагона на 8-10 секунд;</w:t>
            </w:r>
          </w:p>
          <w:p w:rsidR="00BD7B59" w:rsidRPr="00437ABC" w:rsidRDefault="00BD7B59" w:rsidP="00BD7B59">
            <w:pPr>
              <w:ind w:firstLine="709"/>
              <w:jc w:val="both"/>
              <w:rPr>
                <w:sz w:val="26"/>
                <w:szCs w:val="26"/>
              </w:rPr>
            </w:pPr>
            <w:r w:rsidRPr="00437ABC">
              <w:rPr>
                <w:sz w:val="26"/>
                <w:szCs w:val="26"/>
              </w:rPr>
              <w:t>- замер времени отпуска автотормозов у двух последних вагонов в хвосте поезда (при длине грузового поезда свыше 100 осей) выполнять после полной зарядки тормозной магистрали, ступени торможения 0,05-0,06 МПа (0,5-0,6 кгс/см</w:t>
            </w:r>
            <w:proofErr w:type="gramStart"/>
            <w:r w:rsidRPr="00437ABC">
              <w:rPr>
                <w:sz w:val="26"/>
                <w:szCs w:val="26"/>
                <w:vertAlign w:val="superscript"/>
              </w:rPr>
              <w:t>2</w:t>
            </w:r>
            <w:proofErr w:type="gramEnd"/>
            <w:r w:rsidRPr="00437ABC">
              <w:rPr>
                <w:sz w:val="26"/>
                <w:szCs w:val="26"/>
              </w:rPr>
              <w:t>) и получения информации о переводе машинистом управляющего органа крана машиниста в  положение, обеспечивающее повышение давления в тормозной магистрали выше зарядного на 0,03-0,07 МПа (0,3-0,7 кгс/см</w:t>
            </w:r>
            <w:proofErr w:type="gramStart"/>
            <w:r w:rsidRPr="00437ABC">
              <w:rPr>
                <w:sz w:val="26"/>
                <w:szCs w:val="26"/>
                <w:vertAlign w:val="superscript"/>
              </w:rPr>
              <w:t>2</w:t>
            </w:r>
            <w:proofErr w:type="gramEnd"/>
            <w:r w:rsidRPr="00437ABC">
              <w:rPr>
                <w:sz w:val="26"/>
                <w:szCs w:val="26"/>
              </w:rPr>
              <w:t>) до момента начала отхода колодок от колес. Торможение для замера времени отпуска выполнять после зарядки, но не менее чем по истечении 120 секунд (2 минут) после срабатывания датчика контроля состояния тормозной магистрали или снижения давления в тормозной магистрали при проверке ее целостности.</w:t>
            </w:r>
          </w:p>
          <w:p w:rsidR="00BD7B59" w:rsidRPr="00437ABC" w:rsidRDefault="00BD7B59" w:rsidP="00BD7B59">
            <w:pPr>
              <w:ind w:firstLine="709"/>
              <w:jc w:val="both"/>
              <w:rPr>
                <w:sz w:val="26"/>
                <w:szCs w:val="26"/>
              </w:rPr>
            </w:pPr>
            <w:r w:rsidRPr="00437ABC">
              <w:rPr>
                <w:sz w:val="26"/>
                <w:szCs w:val="26"/>
              </w:rPr>
              <w:t xml:space="preserve">Временем отпуска автотормозов двух последних вагонов в хвосте поезда принимается наибольшее время отпуска вагонов; </w:t>
            </w:r>
          </w:p>
          <w:p w:rsidR="006C3F75" w:rsidRPr="00437ABC" w:rsidRDefault="006C3F75" w:rsidP="006C3F75">
            <w:pPr>
              <w:ind w:firstLine="708"/>
              <w:jc w:val="both"/>
              <w:rPr>
                <w:sz w:val="26"/>
                <w:szCs w:val="26"/>
              </w:rPr>
            </w:pPr>
            <w:r w:rsidRPr="00437ABC">
              <w:rPr>
                <w:sz w:val="26"/>
                <w:szCs w:val="26"/>
              </w:rPr>
              <w:t>- проверку плотности тормозной магистрали поезда при поездном положении управляющего органа крана машиниста.</w:t>
            </w:r>
          </w:p>
          <w:p w:rsidR="006C3F75" w:rsidRPr="00437ABC" w:rsidRDefault="006C3F75" w:rsidP="006C3F75">
            <w:pPr>
              <w:ind w:firstLine="708"/>
              <w:jc w:val="both"/>
              <w:rPr>
                <w:sz w:val="26"/>
                <w:szCs w:val="26"/>
              </w:rPr>
            </w:pPr>
            <w:r w:rsidRPr="00437ABC">
              <w:rPr>
                <w:sz w:val="26"/>
                <w:szCs w:val="26"/>
              </w:rPr>
              <w:t>На грузовых локомотивах, оборудованных  устройством контроля плотности тормозной магистрали, проверку плотности производить по показанию этого устройства.</w:t>
            </w:r>
          </w:p>
          <w:p w:rsidR="006C3F75" w:rsidRPr="00437ABC" w:rsidRDefault="006C3F75" w:rsidP="006C3F75">
            <w:pPr>
              <w:ind w:firstLine="708"/>
              <w:jc w:val="both"/>
              <w:rPr>
                <w:sz w:val="26"/>
                <w:szCs w:val="26"/>
              </w:rPr>
            </w:pPr>
            <w:r w:rsidRPr="00437ABC">
              <w:rPr>
                <w:sz w:val="26"/>
                <w:szCs w:val="26"/>
              </w:rPr>
              <w:t>При поездном положении управляющего органа крана машиниста проверку проводят после отключения компрессоров по достижении в главных резервуарах локомотива предельного давления и последующего снижения этого давления на 0,04</w:t>
            </w:r>
            <w:r w:rsidRPr="00437ABC">
              <w:rPr>
                <w:sz w:val="26"/>
                <w:szCs w:val="26"/>
              </w:rPr>
              <w:noBreakHyphen/>
              <w:t>0,05 МПа (0,4</w:t>
            </w:r>
            <w:r w:rsidRPr="00437ABC">
              <w:rPr>
                <w:sz w:val="26"/>
                <w:szCs w:val="26"/>
              </w:rPr>
              <w:noBreakHyphen/>
              <w:t>0,5 кгс/см</w:t>
            </w:r>
            <w:proofErr w:type="gramStart"/>
            <w:r w:rsidRPr="00437ABC">
              <w:rPr>
                <w:sz w:val="26"/>
                <w:szCs w:val="26"/>
                <w:vertAlign w:val="superscript"/>
              </w:rPr>
              <w:t>2</w:t>
            </w:r>
            <w:proofErr w:type="gramEnd"/>
            <w:r w:rsidRPr="00437ABC">
              <w:rPr>
                <w:sz w:val="26"/>
                <w:szCs w:val="26"/>
              </w:rPr>
              <w:t>) с замером времени дальнейшего снижения давления на 0,05 МПа (0,5 кгс/см</w:t>
            </w:r>
            <w:r w:rsidRPr="00437ABC">
              <w:rPr>
                <w:sz w:val="26"/>
                <w:szCs w:val="26"/>
                <w:vertAlign w:val="superscript"/>
              </w:rPr>
              <w:t>2</w:t>
            </w:r>
            <w:r w:rsidRPr="00437ABC">
              <w:rPr>
                <w:sz w:val="26"/>
                <w:szCs w:val="26"/>
              </w:rPr>
              <w:t>).</w:t>
            </w:r>
          </w:p>
          <w:p w:rsidR="006C3F75" w:rsidRPr="00437ABC" w:rsidRDefault="006C3F75" w:rsidP="006C3F75">
            <w:pPr>
              <w:ind w:firstLine="708"/>
              <w:jc w:val="both"/>
              <w:rPr>
                <w:sz w:val="26"/>
                <w:szCs w:val="26"/>
              </w:rPr>
            </w:pPr>
            <w:proofErr w:type="gramStart"/>
            <w:r w:rsidRPr="00437ABC">
              <w:rPr>
                <w:sz w:val="26"/>
                <w:szCs w:val="26"/>
              </w:rPr>
              <w:t xml:space="preserve">Для поездов с локомотивами в голове наименьшее допустимое время снижения </w:t>
            </w:r>
            <w:r w:rsidRPr="00437ABC">
              <w:rPr>
                <w:sz w:val="26"/>
                <w:szCs w:val="26"/>
              </w:rPr>
              <w:lastRenderedPageBreak/>
              <w:t>давления при проверке плотности тормозной магистрали в зависимости</w:t>
            </w:r>
            <w:proofErr w:type="gramEnd"/>
            <w:r w:rsidRPr="00437ABC">
              <w:rPr>
                <w:sz w:val="26"/>
                <w:szCs w:val="26"/>
              </w:rPr>
              <w:t xml:space="preserve"> от длины состава и объема главных резервуаров локомотивов указано в таблице </w:t>
            </w:r>
            <w:r w:rsidRPr="00437ABC">
              <w:rPr>
                <w:sz w:val="26"/>
                <w:szCs w:val="26"/>
                <w:lang w:val="en-US"/>
              </w:rPr>
              <w:t>IV</w:t>
            </w:r>
            <w:r w:rsidRPr="00437ABC">
              <w:rPr>
                <w:sz w:val="26"/>
                <w:szCs w:val="26"/>
              </w:rPr>
              <w:t>.1 настоящих Правил.</w:t>
            </w:r>
          </w:p>
          <w:p w:rsidR="00E357DF" w:rsidRDefault="00E357DF" w:rsidP="006F691F">
            <w:pPr>
              <w:jc w:val="both"/>
              <w:rPr>
                <w:sz w:val="26"/>
                <w:szCs w:val="26"/>
              </w:rPr>
            </w:pPr>
          </w:p>
          <w:p w:rsidR="006C3F75" w:rsidRPr="00437ABC" w:rsidRDefault="006C3F75" w:rsidP="006C3F75">
            <w:pPr>
              <w:ind w:firstLine="708"/>
              <w:jc w:val="both"/>
              <w:rPr>
                <w:iCs/>
                <w:sz w:val="26"/>
                <w:szCs w:val="26"/>
              </w:rPr>
            </w:pPr>
            <w:r w:rsidRPr="00437ABC">
              <w:rPr>
                <w:b/>
                <w:sz w:val="26"/>
                <w:szCs w:val="26"/>
              </w:rPr>
              <w:t xml:space="preserve">Таблица </w:t>
            </w:r>
            <w:r w:rsidRPr="00437ABC">
              <w:rPr>
                <w:b/>
                <w:sz w:val="26"/>
                <w:szCs w:val="26"/>
                <w:lang w:val="en-US"/>
              </w:rPr>
              <w:t>IV</w:t>
            </w:r>
            <w:r w:rsidRPr="00437ABC">
              <w:rPr>
                <w:b/>
                <w:sz w:val="26"/>
                <w:szCs w:val="26"/>
              </w:rPr>
              <w:t>.1</w:t>
            </w:r>
            <w:r w:rsidRPr="00437ABC">
              <w:rPr>
                <w:sz w:val="26"/>
                <w:szCs w:val="26"/>
              </w:rPr>
              <w:t xml:space="preserve"> -  </w:t>
            </w:r>
            <w:r w:rsidRPr="00437ABC">
              <w:rPr>
                <w:iCs/>
                <w:sz w:val="26"/>
                <w:szCs w:val="26"/>
              </w:rPr>
              <w:t xml:space="preserve">Время снижения давления на </w:t>
            </w:r>
            <w:r w:rsidRPr="00437ABC">
              <w:rPr>
                <w:sz w:val="26"/>
                <w:szCs w:val="26"/>
              </w:rPr>
              <w:t>0,05 МПа (0,5 кгс/см</w:t>
            </w:r>
            <w:proofErr w:type="gramStart"/>
            <w:r w:rsidRPr="00437ABC">
              <w:rPr>
                <w:sz w:val="26"/>
                <w:szCs w:val="26"/>
                <w:vertAlign w:val="superscript"/>
              </w:rPr>
              <w:t>2</w:t>
            </w:r>
            <w:proofErr w:type="gramEnd"/>
            <w:r w:rsidRPr="00437ABC">
              <w:rPr>
                <w:sz w:val="26"/>
                <w:szCs w:val="26"/>
              </w:rPr>
              <w:t xml:space="preserve">) </w:t>
            </w:r>
            <w:r w:rsidRPr="00437ABC">
              <w:rPr>
                <w:iCs/>
                <w:sz w:val="26"/>
                <w:szCs w:val="26"/>
              </w:rPr>
              <w:t xml:space="preserve">в главных резервуарах при проверке плотности тормозной </w:t>
            </w:r>
            <w:r w:rsidRPr="00437ABC">
              <w:rPr>
                <w:sz w:val="26"/>
                <w:szCs w:val="26"/>
              </w:rPr>
              <w:t>магистрали</w:t>
            </w:r>
            <w:r w:rsidRPr="00437ABC">
              <w:rPr>
                <w:iCs/>
                <w:sz w:val="26"/>
                <w:szCs w:val="26"/>
              </w:rPr>
              <w:t xml:space="preserve"> грузового поезда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765"/>
              <w:gridCol w:w="766"/>
              <w:gridCol w:w="766"/>
              <w:gridCol w:w="765"/>
              <w:gridCol w:w="766"/>
              <w:gridCol w:w="766"/>
              <w:gridCol w:w="765"/>
              <w:gridCol w:w="766"/>
              <w:gridCol w:w="766"/>
              <w:gridCol w:w="766"/>
            </w:tblGrid>
            <w:tr w:rsidR="006C3F75" w:rsidRPr="00437ABC" w:rsidTr="006C3F75">
              <w:trPr>
                <w:trHeight w:val="20"/>
              </w:trPr>
              <w:tc>
                <w:tcPr>
                  <w:tcW w:w="1806" w:type="dxa"/>
                  <w:vMerge w:val="restart"/>
                  <w:tcBorders>
                    <w:top w:val="single" w:sz="4" w:space="0" w:color="auto"/>
                    <w:left w:val="single" w:sz="4" w:space="0" w:color="auto"/>
                    <w:bottom w:val="single" w:sz="4" w:space="0" w:color="auto"/>
                    <w:right w:val="single" w:sz="4" w:space="0" w:color="auto"/>
                  </w:tcBorders>
                  <w:vAlign w:val="center"/>
                  <w:hideMark/>
                </w:tcPr>
                <w:p w:rsidR="006C3F75" w:rsidRPr="00437ABC" w:rsidRDefault="006C3F75">
                  <w:pPr>
                    <w:jc w:val="center"/>
                    <w:rPr>
                      <w:sz w:val="26"/>
                      <w:szCs w:val="26"/>
                      <w:lang w:eastAsia="en-US"/>
                    </w:rPr>
                  </w:pPr>
                  <w:r w:rsidRPr="00437ABC">
                    <w:rPr>
                      <w:sz w:val="26"/>
                      <w:szCs w:val="26"/>
                    </w:rPr>
                    <w:t xml:space="preserve">Общий объем главных резервуаров локомотива, </w:t>
                  </w:r>
                  <w:proofErr w:type="gramStart"/>
                  <w:r w:rsidRPr="00437ABC">
                    <w:rPr>
                      <w:sz w:val="26"/>
                      <w:szCs w:val="26"/>
                    </w:rPr>
                    <w:t>л</w:t>
                  </w:r>
                  <w:proofErr w:type="gramEnd"/>
                </w:p>
              </w:tc>
              <w:tc>
                <w:tcPr>
                  <w:tcW w:w="7657" w:type="dxa"/>
                  <w:gridSpan w:val="10"/>
                  <w:tcBorders>
                    <w:top w:val="single" w:sz="4" w:space="0" w:color="auto"/>
                    <w:left w:val="single" w:sz="4" w:space="0" w:color="auto"/>
                    <w:bottom w:val="single" w:sz="4" w:space="0" w:color="auto"/>
                    <w:right w:val="single" w:sz="4" w:space="0" w:color="auto"/>
                  </w:tcBorders>
                  <w:vAlign w:val="center"/>
                  <w:hideMark/>
                </w:tcPr>
                <w:p w:rsidR="006C3F75" w:rsidRPr="00437ABC" w:rsidRDefault="006C3F75">
                  <w:pPr>
                    <w:jc w:val="center"/>
                    <w:rPr>
                      <w:sz w:val="26"/>
                      <w:szCs w:val="26"/>
                      <w:lang w:eastAsia="en-US"/>
                    </w:rPr>
                  </w:pPr>
                  <w:r w:rsidRPr="00437ABC">
                    <w:rPr>
                      <w:sz w:val="26"/>
                      <w:szCs w:val="26"/>
                    </w:rPr>
                    <w:t xml:space="preserve">Время, </w:t>
                  </w:r>
                  <w:proofErr w:type="gramStart"/>
                  <w:r w:rsidRPr="00437ABC">
                    <w:rPr>
                      <w:sz w:val="26"/>
                      <w:szCs w:val="26"/>
                    </w:rPr>
                    <w:t>с</w:t>
                  </w:r>
                  <w:proofErr w:type="gramEnd"/>
                  <w:r w:rsidRPr="00437ABC">
                    <w:rPr>
                      <w:sz w:val="26"/>
                      <w:szCs w:val="26"/>
                    </w:rPr>
                    <w:t xml:space="preserve">, </w:t>
                  </w:r>
                  <w:proofErr w:type="gramStart"/>
                  <w:r w:rsidRPr="00437ABC">
                    <w:rPr>
                      <w:sz w:val="26"/>
                      <w:szCs w:val="26"/>
                    </w:rPr>
                    <w:t>при</w:t>
                  </w:r>
                  <w:proofErr w:type="gramEnd"/>
                  <w:r w:rsidRPr="00437ABC">
                    <w:rPr>
                      <w:sz w:val="26"/>
                      <w:szCs w:val="26"/>
                    </w:rPr>
                    <w:t xml:space="preserve"> длине состава в осях</w:t>
                  </w:r>
                </w:p>
              </w:tc>
            </w:tr>
            <w:tr w:rsidR="006C3F75" w:rsidRPr="00437ABC" w:rsidTr="006C3F75">
              <w:trPr>
                <w:cantSplit/>
                <w:trHeight w:val="20"/>
              </w:trPr>
              <w:tc>
                <w:tcPr>
                  <w:tcW w:w="1806" w:type="dxa"/>
                  <w:vMerge/>
                  <w:tcBorders>
                    <w:top w:val="single" w:sz="4" w:space="0" w:color="auto"/>
                    <w:left w:val="single" w:sz="4" w:space="0" w:color="auto"/>
                    <w:bottom w:val="single" w:sz="4" w:space="0" w:color="auto"/>
                    <w:right w:val="single" w:sz="4" w:space="0" w:color="auto"/>
                  </w:tcBorders>
                  <w:vAlign w:val="center"/>
                  <w:hideMark/>
                </w:tcPr>
                <w:p w:rsidR="006C3F75" w:rsidRPr="00437ABC" w:rsidRDefault="006C3F75">
                  <w:pPr>
                    <w:rPr>
                      <w:sz w:val="26"/>
                      <w:szCs w:val="26"/>
                      <w:lang w:eastAsia="en-US"/>
                    </w:rPr>
                  </w:pPr>
                </w:p>
              </w:tc>
              <w:tc>
                <w:tcPr>
                  <w:tcW w:w="765" w:type="dxa"/>
                  <w:tcBorders>
                    <w:top w:val="single" w:sz="4" w:space="0" w:color="auto"/>
                    <w:left w:val="single" w:sz="4" w:space="0" w:color="auto"/>
                    <w:bottom w:val="single" w:sz="4" w:space="0" w:color="auto"/>
                    <w:right w:val="single" w:sz="4" w:space="0" w:color="auto"/>
                  </w:tcBorders>
                  <w:textDirection w:val="btLr"/>
                  <w:vAlign w:val="center"/>
                  <w:hideMark/>
                </w:tcPr>
                <w:p w:rsidR="006C3F75" w:rsidRPr="00437ABC" w:rsidRDefault="006C3F75">
                  <w:pPr>
                    <w:ind w:left="113" w:right="113"/>
                    <w:jc w:val="center"/>
                    <w:rPr>
                      <w:sz w:val="26"/>
                      <w:szCs w:val="26"/>
                      <w:lang w:eastAsia="en-US"/>
                    </w:rPr>
                  </w:pPr>
                  <w:r w:rsidRPr="00437ABC">
                    <w:rPr>
                      <w:sz w:val="26"/>
                      <w:szCs w:val="26"/>
                    </w:rPr>
                    <w:t>до 100</w:t>
                  </w:r>
                </w:p>
              </w:tc>
              <w:tc>
                <w:tcPr>
                  <w:tcW w:w="766" w:type="dxa"/>
                  <w:tcBorders>
                    <w:top w:val="single" w:sz="4" w:space="0" w:color="auto"/>
                    <w:left w:val="single" w:sz="4" w:space="0" w:color="auto"/>
                    <w:bottom w:val="single" w:sz="4" w:space="0" w:color="auto"/>
                    <w:right w:val="single" w:sz="4" w:space="0" w:color="auto"/>
                  </w:tcBorders>
                  <w:textDirection w:val="btLr"/>
                  <w:vAlign w:val="center"/>
                  <w:hideMark/>
                </w:tcPr>
                <w:p w:rsidR="006C3F75" w:rsidRPr="00437ABC" w:rsidRDefault="006C3F75">
                  <w:pPr>
                    <w:ind w:left="113" w:right="113"/>
                    <w:jc w:val="center"/>
                    <w:rPr>
                      <w:sz w:val="26"/>
                      <w:szCs w:val="26"/>
                      <w:lang w:eastAsia="en-US"/>
                    </w:rPr>
                  </w:pPr>
                  <w:r w:rsidRPr="00437ABC">
                    <w:rPr>
                      <w:sz w:val="26"/>
                      <w:szCs w:val="26"/>
                    </w:rPr>
                    <w:t>101-150</w:t>
                  </w:r>
                </w:p>
              </w:tc>
              <w:tc>
                <w:tcPr>
                  <w:tcW w:w="766" w:type="dxa"/>
                  <w:tcBorders>
                    <w:top w:val="single" w:sz="4" w:space="0" w:color="auto"/>
                    <w:left w:val="single" w:sz="4" w:space="0" w:color="auto"/>
                    <w:bottom w:val="single" w:sz="4" w:space="0" w:color="auto"/>
                    <w:right w:val="single" w:sz="4" w:space="0" w:color="auto"/>
                  </w:tcBorders>
                  <w:textDirection w:val="btLr"/>
                  <w:vAlign w:val="center"/>
                  <w:hideMark/>
                </w:tcPr>
                <w:p w:rsidR="006C3F75" w:rsidRPr="00437ABC" w:rsidRDefault="006C3F75">
                  <w:pPr>
                    <w:ind w:left="113" w:right="113"/>
                    <w:jc w:val="center"/>
                    <w:rPr>
                      <w:sz w:val="26"/>
                      <w:szCs w:val="26"/>
                      <w:lang w:eastAsia="en-US"/>
                    </w:rPr>
                  </w:pPr>
                  <w:r w:rsidRPr="00437ABC">
                    <w:rPr>
                      <w:sz w:val="26"/>
                      <w:szCs w:val="26"/>
                    </w:rPr>
                    <w:t>151-200</w:t>
                  </w:r>
                </w:p>
              </w:tc>
              <w:tc>
                <w:tcPr>
                  <w:tcW w:w="765" w:type="dxa"/>
                  <w:tcBorders>
                    <w:top w:val="single" w:sz="4" w:space="0" w:color="auto"/>
                    <w:left w:val="single" w:sz="4" w:space="0" w:color="auto"/>
                    <w:bottom w:val="single" w:sz="4" w:space="0" w:color="auto"/>
                    <w:right w:val="single" w:sz="4" w:space="0" w:color="auto"/>
                  </w:tcBorders>
                  <w:textDirection w:val="btLr"/>
                  <w:vAlign w:val="center"/>
                  <w:hideMark/>
                </w:tcPr>
                <w:p w:rsidR="006C3F75" w:rsidRPr="00437ABC" w:rsidRDefault="006C3F75">
                  <w:pPr>
                    <w:ind w:left="113" w:right="113"/>
                    <w:jc w:val="center"/>
                    <w:rPr>
                      <w:sz w:val="26"/>
                      <w:szCs w:val="26"/>
                      <w:lang w:eastAsia="en-US"/>
                    </w:rPr>
                  </w:pPr>
                  <w:r w:rsidRPr="00437ABC">
                    <w:rPr>
                      <w:sz w:val="26"/>
                      <w:szCs w:val="26"/>
                    </w:rPr>
                    <w:t>201-250</w:t>
                  </w:r>
                </w:p>
              </w:tc>
              <w:tc>
                <w:tcPr>
                  <w:tcW w:w="766" w:type="dxa"/>
                  <w:tcBorders>
                    <w:top w:val="single" w:sz="4" w:space="0" w:color="auto"/>
                    <w:left w:val="single" w:sz="4" w:space="0" w:color="auto"/>
                    <w:bottom w:val="single" w:sz="4" w:space="0" w:color="auto"/>
                    <w:right w:val="single" w:sz="4" w:space="0" w:color="auto"/>
                  </w:tcBorders>
                  <w:textDirection w:val="btLr"/>
                  <w:vAlign w:val="center"/>
                  <w:hideMark/>
                </w:tcPr>
                <w:p w:rsidR="006C3F75" w:rsidRPr="00437ABC" w:rsidRDefault="006C3F75">
                  <w:pPr>
                    <w:ind w:left="113" w:right="113"/>
                    <w:jc w:val="center"/>
                    <w:rPr>
                      <w:sz w:val="26"/>
                      <w:szCs w:val="26"/>
                      <w:lang w:eastAsia="en-US"/>
                    </w:rPr>
                  </w:pPr>
                  <w:r w:rsidRPr="00437ABC">
                    <w:rPr>
                      <w:sz w:val="26"/>
                      <w:szCs w:val="26"/>
                    </w:rPr>
                    <w:t>251-300</w:t>
                  </w:r>
                </w:p>
              </w:tc>
              <w:tc>
                <w:tcPr>
                  <w:tcW w:w="766" w:type="dxa"/>
                  <w:tcBorders>
                    <w:top w:val="single" w:sz="4" w:space="0" w:color="auto"/>
                    <w:left w:val="single" w:sz="4" w:space="0" w:color="auto"/>
                    <w:bottom w:val="single" w:sz="4" w:space="0" w:color="auto"/>
                    <w:right w:val="single" w:sz="4" w:space="0" w:color="auto"/>
                  </w:tcBorders>
                  <w:textDirection w:val="btLr"/>
                  <w:vAlign w:val="center"/>
                  <w:hideMark/>
                </w:tcPr>
                <w:p w:rsidR="006C3F75" w:rsidRPr="00437ABC" w:rsidRDefault="006C3F75">
                  <w:pPr>
                    <w:ind w:left="113" w:right="113"/>
                    <w:jc w:val="center"/>
                    <w:rPr>
                      <w:sz w:val="26"/>
                      <w:szCs w:val="26"/>
                      <w:lang w:eastAsia="en-US"/>
                    </w:rPr>
                  </w:pPr>
                  <w:r w:rsidRPr="00437ABC">
                    <w:rPr>
                      <w:sz w:val="26"/>
                      <w:szCs w:val="26"/>
                    </w:rPr>
                    <w:t>301-350</w:t>
                  </w:r>
                </w:p>
              </w:tc>
              <w:tc>
                <w:tcPr>
                  <w:tcW w:w="765" w:type="dxa"/>
                  <w:tcBorders>
                    <w:top w:val="single" w:sz="4" w:space="0" w:color="auto"/>
                    <w:left w:val="single" w:sz="4" w:space="0" w:color="auto"/>
                    <w:bottom w:val="single" w:sz="4" w:space="0" w:color="auto"/>
                    <w:right w:val="single" w:sz="4" w:space="0" w:color="auto"/>
                  </w:tcBorders>
                  <w:textDirection w:val="btLr"/>
                  <w:vAlign w:val="center"/>
                  <w:hideMark/>
                </w:tcPr>
                <w:p w:rsidR="006C3F75" w:rsidRPr="00437ABC" w:rsidRDefault="006C3F75">
                  <w:pPr>
                    <w:ind w:left="113" w:right="113"/>
                    <w:jc w:val="center"/>
                    <w:rPr>
                      <w:sz w:val="26"/>
                      <w:szCs w:val="26"/>
                      <w:lang w:eastAsia="en-US"/>
                    </w:rPr>
                  </w:pPr>
                  <w:r w:rsidRPr="00437ABC">
                    <w:rPr>
                      <w:sz w:val="26"/>
                      <w:szCs w:val="26"/>
                    </w:rPr>
                    <w:t>351-400</w:t>
                  </w:r>
                </w:p>
              </w:tc>
              <w:tc>
                <w:tcPr>
                  <w:tcW w:w="766" w:type="dxa"/>
                  <w:tcBorders>
                    <w:top w:val="single" w:sz="4" w:space="0" w:color="auto"/>
                    <w:left w:val="single" w:sz="4" w:space="0" w:color="auto"/>
                    <w:bottom w:val="single" w:sz="4" w:space="0" w:color="auto"/>
                    <w:right w:val="single" w:sz="4" w:space="0" w:color="auto"/>
                  </w:tcBorders>
                  <w:textDirection w:val="btLr"/>
                  <w:vAlign w:val="center"/>
                  <w:hideMark/>
                </w:tcPr>
                <w:p w:rsidR="006C3F75" w:rsidRPr="00437ABC" w:rsidRDefault="006C3F75">
                  <w:pPr>
                    <w:ind w:left="113" w:right="113"/>
                    <w:jc w:val="center"/>
                    <w:rPr>
                      <w:sz w:val="26"/>
                      <w:szCs w:val="26"/>
                      <w:lang w:eastAsia="en-US"/>
                    </w:rPr>
                  </w:pPr>
                  <w:r w:rsidRPr="00437ABC">
                    <w:rPr>
                      <w:sz w:val="26"/>
                      <w:szCs w:val="26"/>
                    </w:rPr>
                    <w:t>401-450</w:t>
                  </w:r>
                </w:p>
              </w:tc>
              <w:tc>
                <w:tcPr>
                  <w:tcW w:w="766" w:type="dxa"/>
                  <w:tcBorders>
                    <w:top w:val="single" w:sz="4" w:space="0" w:color="auto"/>
                    <w:left w:val="single" w:sz="4" w:space="0" w:color="auto"/>
                    <w:bottom w:val="single" w:sz="4" w:space="0" w:color="auto"/>
                    <w:right w:val="single" w:sz="4" w:space="0" w:color="auto"/>
                  </w:tcBorders>
                  <w:textDirection w:val="btLr"/>
                  <w:vAlign w:val="center"/>
                  <w:hideMark/>
                </w:tcPr>
                <w:p w:rsidR="006C3F75" w:rsidRPr="00437ABC" w:rsidRDefault="006C3F75">
                  <w:pPr>
                    <w:ind w:left="113" w:right="113"/>
                    <w:jc w:val="center"/>
                    <w:rPr>
                      <w:sz w:val="26"/>
                      <w:szCs w:val="26"/>
                      <w:lang w:eastAsia="en-US"/>
                    </w:rPr>
                  </w:pPr>
                  <w:r w:rsidRPr="00437ABC">
                    <w:rPr>
                      <w:sz w:val="26"/>
                      <w:szCs w:val="26"/>
                    </w:rPr>
                    <w:t>451-480</w:t>
                  </w:r>
                </w:p>
              </w:tc>
              <w:tc>
                <w:tcPr>
                  <w:tcW w:w="766" w:type="dxa"/>
                  <w:tcBorders>
                    <w:top w:val="single" w:sz="4" w:space="0" w:color="auto"/>
                    <w:left w:val="single" w:sz="4" w:space="0" w:color="auto"/>
                    <w:bottom w:val="single" w:sz="4" w:space="0" w:color="auto"/>
                    <w:right w:val="single" w:sz="4" w:space="0" w:color="auto"/>
                  </w:tcBorders>
                  <w:textDirection w:val="btLr"/>
                  <w:vAlign w:val="center"/>
                  <w:hideMark/>
                </w:tcPr>
                <w:p w:rsidR="006C3F75" w:rsidRPr="00437ABC" w:rsidRDefault="006C3F75">
                  <w:pPr>
                    <w:ind w:left="113" w:right="113"/>
                    <w:jc w:val="center"/>
                    <w:rPr>
                      <w:sz w:val="26"/>
                      <w:szCs w:val="26"/>
                      <w:lang w:eastAsia="en-US"/>
                    </w:rPr>
                  </w:pPr>
                  <w:r w:rsidRPr="00437ABC">
                    <w:rPr>
                      <w:sz w:val="26"/>
                      <w:szCs w:val="26"/>
                    </w:rPr>
                    <w:t>481-530</w:t>
                  </w:r>
                </w:p>
              </w:tc>
            </w:tr>
            <w:tr w:rsidR="006C3F75" w:rsidRPr="00437ABC" w:rsidTr="006C3F75">
              <w:trPr>
                <w:trHeight w:val="20"/>
              </w:trPr>
              <w:tc>
                <w:tcPr>
                  <w:tcW w:w="180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1000</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58</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40</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29</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25</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23</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20</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17</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15</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13</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11</w:t>
                  </w:r>
                </w:p>
              </w:tc>
            </w:tr>
            <w:tr w:rsidR="006C3F75" w:rsidRPr="00437ABC" w:rsidTr="006C3F75">
              <w:trPr>
                <w:trHeight w:val="20"/>
              </w:trPr>
              <w:tc>
                <w:tcPr>
                  <w:tcW w:w="180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1200</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69</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46</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34</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29</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25</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22</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20</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18</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15</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color w:val="000000"/>
                      <w:sz w:val="26"/>
                      <w:szCs w:val="26"/>
                      <w:lang w:eastAsia="en-US"/>
                    </w:rPr>
                  </w:pPr>
                  <w:r w:rsidRPr="00437ABC">
                    <w:rPr>
                      <w:color w:val="000000"/>
                      <w:sz w:val="26"/>
                      <w:szCs w:val="26"/>
                    </w:rPr>
                    <w:t>13</w:t>
                  </w:r>
                </w:p>
              </w:tc>
            </w:tr>
            <w:tr w:rsidR="006C3F75" w:rsidRPr="00437ABC" w:rsidTr="006C3F75">
              <w:trPr>
                <w:trHeight w:val="20"/>
              </w:trPr>
              <w:tc>
                <w:tcPr>
                  <w:tcW w:w="180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1500</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80</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58</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46</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34</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31</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26</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23</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21</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17</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color w:val="000000"/>
                      <w:sz w:val="26"/>
                      <w:szCs w:val="26"/>
                      <w:lang w:eastAsia="en-US"/>
                    </w:rPr>
                  </w:pPr>
                  <w:r w:rsidRPr="00437ABC">
                    <w:rPr>
                      <w:color w:val="000000"/>
                      <w:sz w:val="26"/>
                      <w:szCs w:val="26"/>
                    </w:rPr>
                    <w:t>15</w:t>
                  </w:r>
                </w:p>
              </w:tc>
            </w:tr>
            <w:tr w:rsidR="006C3F75" w:rsidRPr="00437ABC" w:rsidTr="006C3F75">
              <w:trPr>
                <w:trHeight w:val="20"/>
              </w:trPr>
              <w:tc>
                <w:tcPr>
                  <w:tcW w:w="180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1800</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98</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69</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52</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46</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38</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33</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29</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26</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22</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20</w:t>
                  </w:r>
                </w:p>
              </w:tc>
            </w:tr>
            <w:tr w:rsidR="006C3F75" w:rsidRPr="00437ABC" w:rsidTr="006C3F75">
              <w:trPr>
                <w:trHeight w:val="20"/>
              </w:trPr>
              <w:tc>
                <w:tcPr>
                  <w:tcW w:w="180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2000</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104</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75</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58</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52</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40</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36</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32</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29</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24</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22</w:t>
                  </w:r>
                </w:p>
              </w:tc>
            </w:tr>
            <w:tr w:rsidR="006C3F75" w:rsidRPr="00437ABC" w:rsidTr="006C3F75">
              <w:trPr>
                <w:trHeight w:val="20"/>
              </w:trPr>
              <w:tc>
                <w:tcPr>
                  <w:tcW w:w="180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2500</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129</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93</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71</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64</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51</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45</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40</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36</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30</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28</w:t>
                  </w:r>
                </w:p>
              </w:tc>
            </w:tr>
            <w:tr w:rsidR="006C3F75" w:rsidRPr="00437ABC" w:rsidTr="006C3F75">
              <w:trPr>
                <w:trHeight w:val="20"/>
              </w:trPr>
              <w:tc>
                <w:tcPr>
                  <w:tcW w:w="180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3000</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207</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138</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102</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87</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75</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66</w:t>
                  </w:r>
                </w:p>
              </w:tc>
              <w:tc>
                <w:tcPr>
                  <w:tcW w:w="765"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60</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51</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45</w:t>
                  </w:r>
                </w:p>
              </w:tc>
              <w:tc>
                <w:tcPr>
                  <w:tcW w:w="766" w:type="dxa"/>
                  <w:tcBorders>
                    <w:top w:val="single" w:sz="4" w:space="0" w:color="auto"/>
                    <w:left w:val="single" w:sz="4" w:space="0" w:color="auto"/>
                    <w:bottom w:val="single" w:sz="4" w:space="0" w:color="auto"/>
                    <w:right w:val="single" w:sz="4" w:space="0" w:color="auto"/>
                  </w:tcBorders>
                  <w:hideMark/>
                </w:tcPr>
                <w:p w:rsidR="006C3F75" w:rsidRPr="00437ABC" w:rsidRDefault="006C3F75">
                  <w:pPr>
                    <w:jc w:val="center"/>
                    <w:rPr>
                      <w:sz w:val="26"/>
                      <w:szCs w:val="26"/>
                      <w:lang w:eastAsia="en-US"/>
                    </w:rPr>
                  </w:pPr>
                  <w:r w:rsidRPr="00437ABC">
                    <w:rPr>
                      <w:sz w:val="26"/>
                      <w:szCs w:val="26"/>
                    </w:rPr>
                    <w:t>33</w:t>
                  </w:r>
                </w:p>
              </w:tc>
            </w:tr>
          </w:tbl>
          <w:p w:rsidR="006C3F75" w:rsidRPr="00E357DF" w:rsidRDefault="006C3F75" w:rsidP="006C3F75">
            <w:pPr>
              <w:jc w:val="both"/>
              <w:rPr>
                <w:sz w:val="22"/>
                <w:szCs w:val="22"/>
                <w:lang w:eastAsia="en-US"/>
              </w:rPr>
            </w:pPr>
            <w:r w:rsidRPr="00E357DF">
              <w:rPr>
                <w:sz w:val="22"/>
                <w:szCs w:val="22"/>
              </w:rPr>
              <w:t xml:space="preserve">Примечания. </w:t>
            </w:r>
          </w:p>
          <w:p w:rsidR="006C3F75" w:rsidRPr="00E357DF" w:rsidRDefault="006C3F75" w:rsidP="006C3F75">
            <w:pPr>
              <w:jc w:val="both"/>
              <w:rPr>
                <w:rFonts w:eastAsia="Calibri"/>
                <w:sz w:val="22"/>
                <w:szCs w:val="22"/>
              </w:rPr>
            </w:pPr>
            <w:r w:rsidRPr="00E357DF">
              <w:rPr>
                <w:sz w:val="22"/>
                <w:szCs w:val="22"/>
              </w:rPr>
              <w:t>1. При проверке плотности тормозной магистрали грузового поезда при зарядном давлении 0,52-0,54 МПа (5,3-5,5 кгс/см</w:t>
            </w:r>
            <w:proofErr w:type="gramStart"/>
            <w:r w:rsidRPr="00E357DF">
              <w:rPr>
                <w:sz w:val="22"/>
                <w:szCs w:val="22"/>
                <w:vertAlign w:val="superscript"/>
              </w:rPr>
              <w:t>2</w:t>
            </w:r>
            <w:proofErr w:type="gramEnd"/>
            <w:r w:rsidRPr="00E357DF">
              <w:rPr>
                <w:sz w:val="22"/>
                <w:szCs w:val="22"/>
              </w:rPr>
              <w:t>) норму времени указанную в таблице уменьшить на 10%.</w:t>
            </w:r>
          </w:p>
          <w:p w:rsidR="006C3F75" w:rsidRPr="00E357DF" w:rsidRDefault="006C3F75" w:rsidP="006C3F75">
            <w:pPr>
              <w:jc w:val="both"/>
              <w:rPr>
                <w:sz w:val="22"/>
                <w:szCs w:val="22"/>
              </w:rPr>
            </w:pPr>
            <w:r w:rsidRPr="00E357DF">
              <w:rPr>
                <w:sz w:val="22"/>
                <w:szCs w:val="22"/>
              </w:rPr>
              <w:t xml:space="preserve">2. При работе по системе многих единиц, когда главные резервуары локомотивов </w:t>
            </w:r>
            <w:proofErr w:type="spellStart"/>
            <w:r w:rsidRPr="00E357DF">
              <w:rPr>
                <w:sz w:val="22"/>
                <w:szCs w:val="22"/>
              </w:rPr>
              <w:t>объеденены</w:t>
            </w:r>
            <w:proofErr w:type="spellEnd"/>
            <w:r w:rsidRPr="00E357DF">
              <w:rPr>
                <w:sz w:val="22"/>
                <w:szCs w:val="22"/>
              </w:rPr>
              <w:t xml:space="preserve"> в общий объем, указанное время увеличивать пропорционально изменению объемов главных резервуаров.</w:t>
            </w:r>
          </w:p>
          <w:p w:rsidR="006C3F75" w:rsidRPr="00E357DF" w:rsidRDefault="006C3F75" w:rsidP="006C3F75">
            <w:pPr>
              <w:jc w:val="both"/>
              <w:rPr>
                <w:sz w:val="22"/>
                <w:szCs w:val="22"/>
              </w:rPr>
            </w:pPr>
            <w:r w:rsidRPr="00E357DF">
              <w:rPr>
                <w:sz w:val="22"/>
                <w:szCs w:val="22"/>
              </w:rPr>
              <w:t xml:space="preserve">3. При общем объеме главных резервуаров локомотива, отличном </w:t>
            </w:r>
            <w:proofErr w:type="gramStart"/>
            <w:r w:rsidRPr="00E357DF">
              <w:rPr>
                <w:sz w:val="22"/>
                <w:szCs w:val="22"/>
              </w:rPr>
              <w:t>от</w:t>
            </w:r>
            <w:proofErr w:type="gramEnd"/>
            <w:r w:rsidRPr="00E357DF">
              <w:rPr>
                <w:sz w:val="22"/>
                <w:szCs w:val="22"/>
              </w:rPr>
              <w:t xml:space="preserve"> представленного в таблице, объем принимать по ближайшему наименьшему объему, приведенному в таблице.</w:t>
            </w:r>
          </w:p>
          <w:p w:rsidR="006C3F75" w:rsidRPr="00E357DF" w:rsidRDefault="006C3F75" w:rsidP="006C3F75">
            <w:pPr>
              <w:jc w:val="both"/>
              <w:rPr>
                <w:sz w:val="22"/>
                <w:szCs w:val="22"/>
              </w:rPr>
            </w:pPr>
            <w:r w:rsidRPr="00E357DF">
              <w:rPr>
                <w:sz w:val="22"/>
                <w:szCs w:val="22"/>
              </w:rPr>
              <w:t xml:space="preserve">4. На каждом </w:t>
            </w:r>
            <w:proofErr w:type="gramStart"/>
            <w:r w:rsidRPr="00E357DF">
              <w:rPr>
                <w:sz w:val="22"/>
                <w:szCs w:val="22"/>
              </w:rPr>
              <w:t>локомотиве</w:t>
            </w:r>
            <w:proofErr w:type="gramEnd"/>
            <w:r w:rsidRPr="00E357DF">
              <w:rPr>
                <w:sz w:val="22"/>
                <w:szCs w:val="22"/>
              </w:rPr>
              <w:t xml:space="preserve"> на видном месте должна быть выписка с указанием общего объёма главных резервуаров.</w:t>
            </w:r>
          </w:p>
          <w:p w:rsidR="006C3F75" w:rsidRPr="00437ABC" w:rsidRDefault="006C3F75" w:rsidP="006C3F75">
            <w:pPr>
              <w:jc w:val="both"/>
              <w:rPr>
                <w:sz w:val="26"/>
                <w:szCs w:val="26"/>
              </w:rPr>
            </w:pPr>
          </w:p>
          <w:p w:rsidR="006C3F75" w:rsidRPr="00437ABC" w:rsidRDefault="006C3F75" w:rsidP="006C3F75">
            <w:pPr>
              <w:ind w:firstLine="708"/>
              <w:jc w:val="both"/>
              <w:rPr>
                <w:sz w:val="26"/>
                <w:szCs w:val="26"/>
              </w:rPr>
            </w:pPr>
            <w:r w:rsidRPr="00437ABC">
              <w:rPr>
                <w:sz w:val="26"/>
                <w:szCs w:val="26"/>
              </w:rPr>
              <w:t>- проверку действия автоматических тормозов вагонов поезда на торможение. Проверку проводят после снижения давления в тормозной магистрали поезда на 0,06-0,07 МПа (0,6</w:t>
            </w:r>
            <w:r w:rsidRPr="00437ABC">
              <w:rPr>
                <w:sz w:val="26"/>
                <w:szCs w:val="26"/>
              </w:rPr>
              <w:noBreakHyphen/>
              <w:t>0,7 кгс/см</w:t>
            </w:r>
            <w:proofErr w:type="gramStart"/>
            <w:r w:rsidRPr="00437ABC">
              <w:rPr>
                <w:sz w:val="26"/>
                <w:szCs w:val="26"/>
                <w:vertAlign w:val="superscript"/>
              </w:rPr>
              <w:t>2</w:t>
            </w:r>
            <w:proofErr w:type="gramEnd"/>
            <w:r w:rsidRPr="00437ABC">
              <w:rPr>
                <w:sz w:val="26"/>
                <w:szCs w:val="26"/>
              </w:rPr>
              <w:t>) с зарядного давления с последующим переводом управляющего органа крана машиниста в положение, обеспечивающее поддержание заданного давления в тормозной магистрали после торможения, по истечении 120 секунд (2 минут) для грузовых поездов, у которых все воздухораспределители включены на равнинный режим, и 600 секунд (10 минут) – при воздухораспределителях, включенных на горный режим.</w:t>
            </w:r>
          </w:p>
          <w:p w:rsidR="006C3F75" w:rsidRPr="00437ABC" w:rsidRDefault="006C3F75" w:rsidP="006C3F75">
            <w:pPr>
              <w:ind w:firstLine="708"/>
              <w:jc w:val="both"/>
              <w:rPr>
                <w:sz w:val="26"/>
                <w:szCs w:val="26"/>
              </w:rPr>
            </w:pPr>
            <w:r w:rsidRPr="00437ABC">
              <w:rPr>
                <w:sz w:val="26"/>
                <w:szCs w:val="26"/>
              </w:rPr>
              <w:t xml:space="preserve">Осмотрщики вагонов обязаны проверить состояние и действие тормозов по всему поезду у каждого вагона и убедиться в их нормальной работе на торможение по выходу штока тормозных цилиндров и прижатию колодок к поверхности катания колес. </w:t>
            </w:r>
          </w:p>
          <w:p w:rsidR="006C3F75" w:rsidRPr="00437ABC" w:rsidRDefault="006C3F75" w:rsidP="006C3F75">
            <w:pPr>
              <w:ind w:firstLine="708"/>
              <w:jc w:val="both"/>
              <w:rPr>
                <w:sz w:val="26"/>
                <w:szCs w:val="26"/>
              </w:rPr>
            </w:pPr>
            <w:r w:rsidRPr="00437ABC">
              <w:rPr>
                <w:sz w:val="26"/>
                <w:szCs w:val="26"/>
              </w:rPr>
              <w:t xml:space="preserve">- проверку плотности тормозной магистрали поезда в положении </w:t>
            </w:r>
            <w:proofErr w:type="gramStart"/>
            <w:r w:rsidRPr="00437ABC">
              <w:rPr>
                <w:sz w:val="26"/>
                <w:szCs w:val="26"/>
              </w:rPr>
              <w:t>управляющего органа крана машиниста, обеспечивающего поддержание заданного давления в тормозной магистрали после торможения выполняют</w:t>
            </w:r>
            <w:proofErr w:type="gramEnd"/>
            <w:r w:rsidRPr="00437ABC">
              <w:rPr>
                <w:sz w:val="26"/>
                <w:szCs w:val="26"/>
              </w:rPr>
              <w:t xml:space="preserve"> замером плотности тормозной магистрали поезда, которая не должна отличаться от плотности при поездном положении управляющего органа крана машиниста более чем на 10 % в сторону уменьшения.</w:t>
            </w:r>
          </w:p>
          <w:p w:rsidR="006C3F75" w:rsidRPr="00437ABC" w:rsidRDefault="006C3F75" w:rsidP="006C3F75">
            <w:pPr>
              <w:ind w:firstLine="708"/>
              <w:jc w:val="both"/>
              <w:rPr>
                <w:sz w:val="26"/>
                <w:szCs w:val="26"/>
              </w:rPr>
            </w:pPr>
            <w:r w:rsidRPr="00437ABC">
              <w:rPr>
                <w:sz w:val="26"/>
                <w:szCs w:val="26"/>
              </w:rPr>
              <w:t>На грузовых локомотивах, оборудованных  устройством контроля плотности тормозной магистрали, проверку плотности производить по показанию этого устройства.</w:t>
            </w:r>
          </w:p>
          <w:p w:rsidR="006C3F75" w:rsidRPr="00437ABC" w:rsidRDefault="006C3F75" w:rsidP="006C3F75">
            <w:pPr>
              <w:ind w:firstLine="708"/>
              <w:jc w:val="both"/>
              <w:rPr>
                <w:sz w:val="26"/>
                <w:szCs w:val="26"/>
              </w:rPr>
            </w:pPr>
            <w:r w:rsidRPr="00437ABC">
              <w:rPr>
                <w:sz w:val="26"/>
                <w:szCs w:val="26"/>
              </w:rPr>
              <w:t>- проверку действия автоматических тормозов вагонов поезда на отпуск.</w:t>
            </w:r>
          </w:p>
          <w:p w:rsidR="006C3F75" w:rsidRPr="00437ABC" w:rsidRDefault="006C3F75" w:rsidP="006C3F75">
            <w:pPr>
              <w:ind w:firstLine="708"/>
              <w:jc w:val="both"/>
              <w:rPr>
                <w:sz w:val="26"/>
                <w:szCs w:val="26"/>
              </w:rPr>
            </w:pPr>
            <w:proofErr w:type="gramStart"/>
            <w:r w:rsidRPr="00437ABC">
              <w:rPr>
                <w:sz w:val="26"/>
                <w:szCs w:val="26"/>
              </w:rPr>
              <w:t>После окончания проверки действия тормозов на торможение и последующий отпуск тормозов поезда установкой управляющего органа крана машиниста в</w:t>
            </w:r>
            <w:r w:rsidRPr="00437ABC">
              <w:rPr>
                <w:color w:val="000000"/>
                <w:sz w:val="26"/>
                <w:szCs w:val="26"/>
              </w:rPr>
              <w:t xml:space="preserve"> поездное</w:t>
            </w:r>
            <w:r w:rsidRPr="00437ABC">
              <w:rPr>
                <w:sz w:val="26"/>
                <w:szCs w:val="26"/>
              </w:rPr>
              <w:t xml:space="preserve"> положение, осмотрщики вагонов обязаны проверить отпуск тормозов по всему поезду у каждого вагона </w:t>
            </w:r>
            <w:r w:rsidRPr="00437ABC">
              <w:rPr>
                <w:sz w:val="26"/>
                <w:szCs w:val="26"/>
              </w:rPr>
              <w:lastRenderedPageBreak/>
              <w:t>и убедиться в их нормальной работе на отпуск по уходу штока тормозных цилиндров и отходу колодок от поверхности катания колес.</w:t>
            </w:r>
            <w:proofErr w:type="gramEnd"/>
          </w:p>
          <w:p w:rsidR="006C3F75" w:rsidRPr="00437ABC" w:rsidRDefault="006C3F75" w:rsidP="006C3F75">
            <w:pPr>
              <w:ind w:firstLine="708"/>
              <w:jc w:val="both"/>
              <w:rPr>
                <w:sz w:val="26"/>
                <w:szCs w:val="26"/>
              </w:rPr>
            </w:pPr>
            <w:r w:rsidRPr="00437ABC">
              <w:rPr>
                <w:sz w:val="26"/>
                <w:szCs w:val="26"/>
              </w:rPr>
              <w:t>В грузовых поездах повышенной длины (длиной более 350 осей) отпуск автотормозов производить постановкой органа управления крана машиниста в положение обеспечивающем повышение давления в тормозной магистрали выше зарядного до получения давления в уравнительном резервуаре на 0,05</w:t>
            </w:r>
            <w:r w:rsidRPr="00437ABC">
              <w:rPr>
                <w:sz w:val="26"/>
                <w:szCs w:val="26"/>
              </w:rPr>
              <w:noBreakHyphen/>
              <w:t>0,07 МПа (0,5-0,7 кгс/см</w:t>
            </w:r>
            <w:proofErr w:type="gramStart"/>
            <w:r w:rsidRPr="00437ABC">
              <w:rPr>
                <w:sz w:val="26"/>
                <w:szCs w:val="26"/>
                <w:vertAlign w:val="superscript"/>
              </w:rPr>
              <w:t>2</w:t>
            </w:r>
            <w:proofErr w:type="gramEnd"/>
            <w:r w:rsidRPr="00437ABC">
              <w:rPr>
                <w:sz w:val="26"/>
                <w:szCs w:val="26"/>
              </w:rPr>
              <w:t>) выше зарядного давления с последующим переводом органа управления крана машиниста в поездное положение.</w:t>
            </w:r>
          </w:p>
          <w:p w:rsidR="006C3F75" w:rsidRPr="00437ABC" w:rsidRDefault="006C3F75" w:rsidP="006C3F75">
            <w:pPr>
              <w:ind w:firstLine="708"/>
              <w:jc w:val="both"/>
              <w:rPr>
                <w:sz w:val="26"/>
                <w:szCs w:val="26"/>
              </w:rPr>
            </w:pPr>
            <w:r w:rsidRPr="00437ABC">
              <w:rPr>
                <w:sz w:val="26"/>
                <w:szCs w:val="26"/>
              </w:rPr>
              <w:t xml:space="preserve">Осмотрщики вагонов обязаны проверить отпуск тормозов по всему поезду у каждого вагона и убедиться в их нормальной работе на отпуск по уходу штока тормозных цилиндров и отходу колодок от поверхности катания колес.  </w:t>
            </w:r>
          </w:p>
          <w:p w:rsidR="006C3F75" w:rsidRPr="00437ABC" w:rsidRDefault="006C3F75" w:rsidP="006C3F75">
            <w:pPr>
              <w:ind w:firstLine="708"/>
              <w:jc w:val="both"/>
              <w:rPr>
                <w:sz w:val="26"/>
                <w:szCs w:val="26"/>
              </w:rPr>
            </w:pPr>
            <w:r w:rsidRPr="00437ABC">
              <w:rPr>
                <w:sz w:val="26"/>
                <w:szCs w:val="26"/>
              </w:rPr>
              <w:t xml:space="preserve">При выявлении, не сработавших на отпуск, воздухораспределителей не разрешается выполнять их отпуск вручную до выяснения причин неотпуска. Все выявленные неисправности тормозного оборудования на вагонах должны быть устранены и действие тормозов у этих вагонов вновь проверено. </w:t>
            </w:r>
          </w:p>
          <w:p w:rsidR="006C3F75" w:rsidRPr="00437ABC" w:rsidRDefault="006C3F75" w:rsidP="006C3F75">
            <w:pPr>
              <w:ind w:firstLine="708"/>
              <w:jc w:val="both"/>
              <w:rPr>
                <w:sz w:val="26"/>
                <w:szCs w:val="26"/>
              </w:rPr>
            </w:pPr>
            <w:r w:rsidRPr="00437ABC">
              <w:rPr>
                <w:sz w:val="26"/>
                <w:szCs w:val="26"/>
              </w:rPr>
              <w:t xml:space="preserve">По окончании полного опробования тормозов выдается «Справка </w:t>
            </w:r>
            <w:r w:rsidRPr="00437ABC">
              <w:rPr>
                <w:bCs/>
                <w:sz w:val="26"/>
                <w:szCs w:val="26"/>
              </w:rPr>
              <w:t>об обеспечении поезда тормозами и исправном их действии</w:t>
            </w:r>
            <w:r w:rsidRPr="00437ABC">
              <w:rPr>
                <w:sz w:val="26"/>
                <w:szCs w:val="26"/>
              </w:rPr>
              <w:t>».</w:t>
            </w:r>
          </w:p>
          <w:p w:rsidR="006C3F75" w:rsidRDefault="006C3F75" w:rsidP="006C3F75">
            <w:pPr>
              <w:numPr>
                <w:ilvl w:val="0"/>
                <w:numId w:val="5"/>
              </w:numPr>
              <w:ind w:left="0" w:firstLine="851"/>
              <w:jc w:val="both"/>
              <w:rPr>
                <w:color w:val="000000"/>
                <w:sz w:val="26"/>
                <w:szCs w:val="26"/>
              </w:rPr>
            </w:pPr>
            <w:r w:rsidRPr="00437ABC">
              <w:rPr>
                <w:color w:val="000000"/>
                <w:sz w:val="26"/>
                <w:szCs w:val="26"/>
              </w:rPr>
              <w:t>Приложение 2. Пункт 50. Абзац 2. После слов «…тормозной магистрали поезда» добавить «проводит осмотрщик вагонов». Далее по тексту.</w:t>
            </w:r>
          </w:p>
          <w:p w:rsidR="00DD6209" w:rsidRPr="00DD6209" w:rsidRDefault="00DD6209" w:rsidP="006C3F75">
            <w:pPr>
              <w:numPr>
                <w:ilvl w:val="0"/>
                <w:numId w:val="5"/>
              </w:numPr>
              <w:ind w:left="0" w:firstLine="851"/>
              <w:jc w:val="both"/>
              <w:rPr>
                <w:color w:val="000000"/>
                <w:sz w:val="26"/>
                <w:szCs w:val="26"/>
              </w:rPr>
            </w:pPr>
            <w:r w:rsidRPr="00DD6209">
              <w:rPr>
                <w:sz w:val="26"/>
                <w:szCs w:val="26"/>
              </w:rPr>
              <w:t>Приложение 2</w:t>
            </w:r>
            <w:r>
              <w:rPr>
                <w:sz w:val="26"/>
                <w:szCs w:val="26"/>
              </w:rPr>
              <w:t>.</w:t>
            </w:r>
            <w:r w:rsidRPr="00DD6209">
              <w:rPr>
                <w:sz w:val="26"/>
                <w:szCs w:val="26"/>
              </w:rPr>
              <w:t xml:space="preserve"> </w:t>
            </w:r>
            <w:r>
              <w:rPr>
                <w:sz w:val="26"/>
                <w:szCs w:val="26"/>
              </w:rPr>
              <w:t>П</w:t>
            </w:r>
            <w:r w:rsidRPr="00DD6209">
              <w:rPr>
                <w:sz w:val="26"/>
                <w:szCs w:val="26"/>
              </w:rPr>
              <w:t>ункт 50</w:t>
            </w:r>
            <w:r>
              <w:rPr>
                <w:sz w:val="26"/>
                <w:szCs w:val="26"/>
              </w:rPr>
              <w:t>. А</w:t>
            </w:r>
            <w:r w:rsidRPr="00DD6209">
              <w:rPr>
                <w:sz w:val="26"/>
                <w:szCs w:val="26"/>
              </w:rPr>
              <w:t>бзац 4. Перенести «до зарядного давления» после слов «тормозов поезда».</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2. Пункт 50. Абзац </w:t>
            </w:r>
            <w:r w:rsidR="006D3DAD">
              <w:rPr>
                <w:color w:val="000000"/>
                <w:sz w:val="26"/>
                <w:szCs w:val="26"/>
              </w:rPr>
              <w:t>7</w:t>
            </w:r>
            <w:r w:rsidRPr="00437ABC">
              <w:rPr>
                <w:color w:val="000000"/>
                <w:sz w:val="26"/>
                <w:szCs w:val="26"/>
              </w:rPr>
              <w:t>.  Заменить «0,10-0,15 МПа (1,0</w:t>
            </w:r>
            <w:r w:rsidRPr="00437ABC">
              <w:rPr>
                <w:color w:val="000000"/>
                <w:sz w:val="26"/>
                <w:szCs w:val="26"/>
              </w:rPr>
              <w:noBreakHyphen/>
              <w:t>1,5 кгс/см</w:t>
            </w:r>
            <w:proofErr w:type="gramStart"/>
            <w:r w:rsidRPr="00437ABC">
              <w:rPr>
                <w:color w:val="000000"/>
                <w:sz w:val="26"/>
                <w:szCs w:val="26"/>
                <w:vertAlign w:val="superscript"/>
              </w:rPr>
              <w:t>2</w:t>
            </w:r>
            <w:proofErr w:type="gramEnd"/>
            <w:r w:rsidRPr="00437ABC">
              <w:rPr>
                <w:color w:val="000000"/>
                <w:sz w:val="26"/>
                <w:szCs w:val="26"/>
              </w:rPr>
              <w:t>)» на «0,10-0,20 МПа (1,0-2,0 кгс/см</w:t>
            </w:r>
            <w:r w:rsidRPr="00437ABC">
              <w:rPr>
                <w:color w:val="000000"/>
                <w:sz w:val="26"/>
                <w:szCs w:val="26"/>
                <w:vertAlign w:val="superscript"/>
              </w:rPr>
              <w:t>2</w:t>
            </w:r>
            <w:r w:rsidRPr="00437ABC">
              <w:rPr>
                <w:color w:val="000000"/>
                <w:sz w:val="26"/>
                <w:szCs w:val="26"/>
              </w:rPr>
              <w:t>)».</w:t>
            </w:r>
          </w:p>
          <w:p w:rsidR="004C2091" w:rsidRPr="00437ABC" w:rsidRDefault="004C2091" w:rsidP="006C3F75">
            <w:pPr>
              <w:numPr>
                <w:ilvl w:val="0"/>
                <w:numId w:val="5"/>
              </w:numPr>
              <w:ind w:left="0" w:firstLine="851"/>
              <w:jc w:val="both"/>
              <w:rPr>
                <w:color w:val="000000"/>
                <w:sz w:val="26"/>
                <w:szCs w:val="26"/>
              </w:rPr>
            </w:pPr>
            <w:r w:rsidRPr="00437ABC">
              <w:rPr>
                <w:color w:val="000000"/>
                <w:sz w:val="26"/>
                <w:szCs w:val="26"/>
              </w:rPr>
              <w:t xml:space="preserve">Приложение 2. Пункт 50. Абзац </w:t>
            </w:r>
            <w:r w:rsidR="006D3DAD">
              <w:rPr>
                <w:color w:val="000000"/>
                <w:sz w:val="26"/>
                <w:szCs w:val="26"/>
              </w:rPr>
              <w:t>7</w:t>
            </w:r>
            <w:r w:rsidRPr="00437ABC">
              <w:rPr>
                <w:color w:val="000000"/>
                <w:sz w:val="26"/>
                <w:szCs w:val="26"/>
              </w:rPr>
              <w:t xml:space="preserve">.  Заменить «При этом </w:t>
            </w:r>
            <w:proofErr w:type="gramStart"/>
            <w:r w:rsidRPr="00437ABC">
              <w:rPr>
                <w:color w:val="000000"/>
                <w:sz w:val="26"/>
                <w:szCs w:val="26"/>
              </w:rPr>
              <w:t>при</w:t>
            </w:r>
            <w:proofErr w:type="gramEnd"/>
            <w:r w:rsidRPr="00437ABC">
              <w:rPr>
                <w:color w:val="000000"/>
                <w:sz w:val="26"/>
                <w:szCs w:val="26"/>
              </w:rPr>
              <w:t>» на «Во время».</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2. Пункт 50. Абзац </w:t>
            </w:r>
            <w:r w:rsidR="006D3DAD">
              <w:rPr>
                <w:color w:val="000000"/>
                <w:sz w:val="26"/>
                <w:szCs w:val="26"/>
              </w:rPr>
              <w:t>10</w:t>
            </w:r>
            <w:r w:rsidRPr="00437ABC">
              <w:rPr>
                <w:color w:val="000000"/>
                <w:sz w:val="26"/>
                <w:szCs w:val="26"/>
              </w:rPr>
              <w:t>. Заменить «торможение» на «давлении». Заменить «поставить» на «оставить»</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2. Пункт 50. Абзац </w:t>
            </w:r>
            <w:r w:rsidR="006D3DAD">
              <w:rPr>
                <w:color w:val="000000"/>
                <w:sz w:val="26"/>
                <w:szCs w:val="26"/>
              </w:rPr>
              <w:t>11</w:t>
            </w:r>
            <w:r w:rsidRPr="00437ABC">
              <w:rPr>
                <w:color w:val="000000"/>
                <w:sz w:val="26"/>
                <w:szCs w:val="26"/>
              </w:rPr>
              <w:t xml:space="preserve">. Добавить предложение следующего содержания «После этого машинист должен перевести </w:t>
            </w:r>
            <w:r w:rsidR="00DD6209">
              <w:rPr>
                <w:color w:val="000000"/>
                <w:sz w:val="26"/>
                <w:szCs w:val="26"/>
              </w:rPr>
              <w:t>орган управления</w:t>
            </w:r>
            <w:r w:rsidRPr="00437ABC">
              <w:rPr>
                <w:color w:val="000000"/>
                <w:sz w:val="26"/>
                <w:szCs w:val="26"/>
              </w:rPr>
              <w:t xml:space="preserve"> крана машиниста в поездное положение и отключить электропневматический тормоз».</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2. Пункт 50. Абзац 1</w:t>
            </w:r>
            <w:r w:rsidR="006D3DAD">
              <w:rPr>
                <w:color w:val="000000"/>
                <w:sz w:val="26"/>
                <w:szCs w:val="26"/>
              </w:rPr>
              <w:t>4</w:t>
            </w:r>
            <w:r w:rsidRPr="00437ABC">
              <w:rPr>
                <w:color w:val="000000"/>
                <w:sz w:val="26"/>
                <w:szCs w:val="26"/>
              </w:rPr>
              <w:t>. После слов «…действия автоматических тормозов» добавить «поезда».</w:t>
            </w:r>
          </w:p>
          <w:p w:rsidR="0036302E" w:rsidRPr="00437ABC" w:rsidRDefault="0036302E" w:rsidP="006C3F75">
            <w:pPr>
              <w:numPr>
                <w:ilvl w:val="0"/>
                <w:numId w:val="5"/>
              </w:numPr>
              <w:ind w:left="0" w:firstLine="851"/>
              <w:jc w:val="both"/>
              <w:rPr>
                <w:color w:val="000000"/>
                <w:sz w:val="26"/>
                <w:szCs w:val="26"/>
              </w:rPr>
            </w:pPr>
            <w:r w:rsidRPr="00437ABC">
              <w:rPr>
                <w:color w:val="000000"/>
                <w:sz w:val="26"/>
                <w:szCs w:val="26"/>
              </w:rPr>
              <w:t>Приложение 2, пункт 50, абзац 1</w:t>
            </w:r>
            <w:r w:rsidR="006D3DAD">
              <w:rPr>
                <w:color w:val="000000"/>
                <w:sz w:val="26"/>
                <w:szCs w:val="26"/>
              </w:rPr>
              <w:t>7</w:t>
            </w:r>
            <w:r w:rsidRPr="00437ABC">
              <w:rPr>
                <w:color w:val="000000"/>
                <w:sz w:val="26"/>
                <w:szCs w:val="26"/>
              </w:rPr>
              <w:t xml:space="preserve">; приложение 2, пункт 61. Заменить «от стационарной установки» </w:t>
            </w:r>
            <w:proofErr w:type="gramStart"/>
            <w:r w:rsidRPr="00437ABC">
              <w:rPr>
                <w:color w:val="000000"/>
                <w:sz w:val="26"/>
                <w:szCs w:val="26"/>
              </w:rPr>
              <w:t>на</w:t>
            </w:r>
            <w:proofErr w:type="gramEnd"/>
            <w:r w:rsidRPr="00437ABC">
              <w:rPr>
                <w:color w:val="000000"/>
                <w:sz w:val="26"/>
                <w:szCs w:val="26"/>
              </w:rPr>
              <w:t xml:space="preserve"> «от стационарного устройства».</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2. Пункт 50. Абзац </w:t>
            </w:r>
            <w:r w:rsidR="006D3DAD">
              <w:rPr>
                <w:color w:val="000000"/>
                <w:sz w:val="26"/>
                <w:szCs w:val="26"/>
              </w:rPr>
              <w:t>18</w:t>
            </w:r>
            <w:proofErr w:type="gramStart"/>
            <w:r w:rsidRPr="00437ABC">
              <w:rPr>
                <w:color w:val="000000"/>
                <w:sz w:val="26"/>
                <w:szCs w:val="26"/>
              </w:rPr>
              <w:t xml:space="preserve"> З</w:t>
            </w:r>
            <w:proofErr w:type="gramEnd"/>
            <w:r w:rsidRPr="00437ABC">
              <w:rPr>
                <w:color w:val="000000"/>
                <w:sz w:val="26"/>
                <w:szCs w:val="26"/>
              </w:rPr>
              <w:t>аменить «через кран» на «с помощью крана».</w:t>
            </w:r>
          </w:p>
          <w:p w:rsidR="006C3F75" w:rsidRPr="00437ABC" w:rsidRDefault="006C3F75" w:rsidP="006C3F75">
            <w:pPr>
              <w:numPr>
                <w:ilvl w:val="0"/>
                <w:numId w:val="5"/>
              </w:numPr>
              <w:ind w:left="0" w:firstLine="851"/>
              <w:jc w:val="both"/>
              <w:rPr>
                <w:sz w:val="26"/>
                <w:szCs w:val="26"/>
              </w:rPr>
            </w:pPr>
            <w:r w:rsidRPr="00437ABC">
              <w:rPr>
                <w:color w:val="000000"/>
                <w:sz w:val="26"/>
                <w:szCs w:val="26"/>
              </w:rPr>
              <w:t>Приложение 2. Пункт 52. Изложить в следующей редакции «Если сокращенное опробование тормозов в поездах выполняется после полного опробования от стационарной установки или локомотива, осмотрщики вагонов и машинист обязаны проверить</w:t>
            </w:r>
            <w:r w:rsidRPr="00437ABC">
              <w:rPr>
                <w:sz w:val="26"/>
                <w:szCs w:val="26"/>
              </w:rPr>
              <w:t>:</w:t>
            </w:r>
          </w:p>
          <w:p w:rsidR="00DD6209" w:rsidRPr="00DD6209" w:rsidRDefault="00DD6209" w:rsidP="00DD6209">
            <w:pPr>
              <w:ind w:firstLine="708"/>
              <w:jc w:val="both"/>
              <w:rPr>
                <w:sz w:val="26"/>
                <w:szCs w:val="26"/>
              </w:rPr>
            </w:pPr>
            <w:r w:rsidRPr="00DD6209">
              <w:rPr>
                <w:sz w:val="26"/>
                <w:szCs w:val="26"/>
              </w:rPr>
              <w:t>- зарядное давление в магистрали хвостового вагона порядком, установленным как при полном опробовании тормозов;</w:t>
            </w:r>
          </w:p>
          <w:p w:rsidR="00DD6209" w:rsidRPr="00DD6209" w:rsidRDefault="00DD6209" w:rsidP="00DD6209">
            <w:pPr>
              <w:ind w:firstLine="708"/>
              <w:jc w:val="both"/>
              <w:rPr>
                <w:sz w:val="26"/>
                <w:szCs w:val="26"/>
              </w:rPr>
            </w:pPr>
            <w:r w:rsidRPr="00DD6209">
              <w:rPr>
                <w:sz w:val="26"/>
                <w:szCs w:val="26"/>
              </w:rPr>
              <w:t>- целостность тормозной магистрали поезда;</w:t>
            </w:r>
          </w:p>
          <w:p w:rsidR="00DD6209" w:rsidRPr="00DD6209" w:rsidRDefault="00DD6209" w:rsidP="00DD6209">
            <w:pPr>
              <w:ind w:firstLine="708"/>
              <w:jc w:val="both"/>
              <w:rPr>
                <w:sz w:val="26"/>
                <w:szCs w:val="26"/>
              </w:rPr>
            </w:pPr>
            <w:r w:rsidRPr="00DD6209">
              <w:rPr>
                <w:sz w:val="26"/>
                <w:szCs w:val="26"/>
              </w:rPr>
              <w:t>- плотность тормозной сети поезда при нахождении управляющего органа крана машиниста в положении, обеспечивающем поддержание заданного давления в тормозной магистрали;</w:t>
            </w:r>
          </w:p>
          <w:p w:rsidR="00DD6209" w:rsidRPr="00DD6209" w:rsidRDefault="00DD6209" w:rsidP="00DD6209">
            <w:pPr>
              <w:ind w:firstLine="708"/>
              <w:jc w:val="both"/>
              <w:rPr>
                <w:sz w:val="26"/>
                <w:szCs w:val="26"/>
              </w:rPr>
            </w:pPr>
            <w:r w:rsidRPr="00DD6209">
              <w:rPr>
                <w:sz w:val="26"/>
                <w:szCs w:val="26"/>
              </w:rPr>
              <w:t>- действие тормозов 2-х хвостовых вагонов на торможение порядком, установленным как при полном опробовании тормозов;</w:t>
            </w:r>
          </w:p>
          <w:p w:rsidR="00DD6209" w:rsidRPr="00DD6209" w:rsidRDefault="00DD6209" w:rsidP="00DD6209">
            <w:pPr>
              <w:ind w:firstLine="708"/>
              <w:jc w:val="both"/>
              <w:rPr>
                <w:sz w:val="26"/>
                <w:szCs w:val="26"/>
              </w:rPr>
            </w:pPr>
            <w:r w:rsidRPr="00DD6209">
              <w:rPr>
                <w:sz w:val="26"/>
                <w:szCs w:val="26"/>
              </w:rPr>
              <w:lastRenderedPageBreak/>
              <w:t>- плотность тормозной сети поезда после ступени торможения 0,06</w:t>
            </w:r>
            <w:r w:rsidRPr="00DD6209">
              <w:rPr>
                <w:sz w:val="26"/>
                <w:szCs w:val="26"/>
              </w:rPr>
              <w:noBreakHyphen/>
              <w:t>0,07 МПа (0,6</w:t>
            </w:r>
            <w:r w:rsidRPr="00DD6209">
              <w:rPr>
                <w:sz w:val="26"/>
                <w:szCs w:val="26"/>
              </w:rPr>
              <w:noBreakHyphen/>
              <w:t>0,7 кгс/см</w:t>
            </w:r>
            <w:proofErr w:type="gramStart"/>
            <w:r w:rsidRPr="00DD6209">
              <w:rPr>
                <w:sz w:val="26"/>
                <w:szCs w:val="26"/>
                <w:vertAlign w:val="superscript"/>
              </w:rPr>
              <w:t>2</w:t>
            </w:r>
            <w:proofErr w:type="gramEnd"/>
            <w:r w:rsidRPr="00DD6209">
              <w:rPr>
                <w:sz w:val="26"/>
                <w:szCs w:val="26"/>
              </w:rPr>
              <w:t xml:space="preserve">) и перевода управляющего органа крана машиниста в положение, обеспечивающее поддержание заданного давления в тормозной магистрали после торможения, с проверкой действия тормозов 2-х хвостовых вагонов; </w:t>
            </w:r>
          </w:p>
          <w:p w:rsidR="00DD6209" w:rsidRPr="00DD6209" w:rsidRDefault="00DD6209" w:rsidP="00DD6209">
            <w:pPr>
              <w:ind w:firstLine="708"/>
              <w:jc w:val="both"/>
              <w:rPr>
                <w:sz w:val="26"/>
                <w:szCs w:val="26"/>
              </w:rPr>
            </w:pPr>
            <w:r w:rsidRPr="00DD6209">
              <w:rPr>
                <w:sz w:val="26"/>
                <w:szCs w:val="26"/>
              </w:rPr>
              <w:t>- отпуск тормозов поезда производить переводом органа  управления крана машиниста в положение повышения давления в тормозной магистрали на 0,03</w:t>
            </w:r>
            <w:r w:rsidRPr="00DD6209">
              <w:rPr>
                <w:sz w:val="26"/>
                <w:szCs w:val="26"/>
              </w:rPr>
              <w:noBreakHyphen/>
              <w:t>0,07 МПа (0,3-0,7 кгс/см</w:t>
            </w:r>
            <w:proofErr w:type="gramStart"/>
            <w:r w:rsidRPr="00DD6209">
              <w:rPr>
                <w:sz w:val="26"/>
                <w:szCs w:val="26"/>
                <w:vertAlign w:val="superscript"/>
              </w:rPr>
              <w:t>2</w:t>
            </w:r>
            <w:proofErr w:type="gramEnd"/>
            <w:r w:rsidRPr="00DD6209">
              <w:rPr>
                <w:sz w:val="26"/>
                <w:szCs w:val="26"/>
              </w:rPr>
              <w:t>) выше зарядного давления с замером времени отпуска 2-х хвостовых вагонов (при длине грузового поезда менее 100 осей замер времени отпуска тормозов двух хвостовых вагонов не производится).</w:t>
            </w:r>
          </w:p>
          <w:p w:rsidR="006C3F75" w:rsidRPr="00437ABC" w:rsidRDefault="006C3F75" w:rsidP="006C3F75">
            <w:pPr>
              <w:ind w:firstLine="708"/>
              <w:jc w:val="both"/>
              <w:rPr>
                <w:sz w:val="26"/>
                <w:szCs w:val="26"/>
              </w:rPr>
            </w:pPr>
            <w:r w:rsidRPr="00437ABC">
              <w:rPr>
                <w:sz w:val="26"/>
                <w:szCs w:val="26"/>
              </w:rPr>
              <w:t>В грузовых поездах повышенной длины (длиной более 350 осей) отпуск автотормозов производить постановкой органа управления крана машиниста в положение обеспечивающем повышение давления в тормозной магистрали выше зарядного до получения давления в уравнительном резервуаре на 0,05</w:t>
            </w:r>
            <w:r w:rsidRPr="00437ABC">
              <w:rPr>
                <w:sz w:val="26"/>
                <w:szCs w:val="26"/>
              </w:rPr>
              <w:noBreakHyphen/>
              <w:t>0,07 МПа (0,5-0,7 кгс/см</w:t>
            </w:r>
            <w:proofErr w:type="gramStart"/>
            <w:r w:rsidRPr="00437ABC">
              <w:rPr>
                <w:sz w:val="26"/>
                <w:szCs w:val="26"/>
                <w:vertAlign w:val="superscript"/>
              </w:rPr>
              <w:t>2</w:t>
            </w:r>
            <w:proofErr w:type="gramEnd"/>
            <w:r w:rsidRPr="00437ABC">
              <w:rPr>
                <w:sz w:val="26"/>
                <w:szCs w:val="26"/>
              </w:rPr>
              <w:t>) выше зарядного давления с последующим переводом органа управления крана машиниста в поездное положение. По окончании этого опробования машинисту вручается «Справка об обеспечении поезда тормозами и исправном их действии» как при полном опробовании».</w:t>
            </w:r>
          </w:p>
          <w:p w:rsidR="006C3F75" w:rsidRPr="00437ABC" w:rsidRDefault="006C3F75" w:rsidP="006C3F75">
            <w:pPr>
              <w:numPr>
                <w:ilvl w:val="0"/>
                <w:numId w:val="5"/>
              </w:numPr>
              <w:ind w:left="0" w:firstLine="851"/>
              <w:jc w:val="both"/>
              <w:rPr>
                <w:color w:val="000000"/>
                <w:sz w:val="26"/>
                <w:szCs w:val="26"/>
              </w:rPr>
            </w:pPr>
            <w:r w:rsidRPr="00437ABC">
              <w:rPr>
                <w:sz w:val="26"/>
                <w:szCs w:val="26"/>
              </w:rPr>
              <w:t xml:space="preserve"> </w:t>
            </w:r>
            <w:r w:rsidRPr="00437ABC">
              <w:rPr>
                <w:color w:val="000000"/>
                <w:sz w:val="26"/>
                <w:szCs w:val="26"/>
              </w:rPr>
              <w:t>Приложение 2. Пункт 56. После слов «…на торможение и отпуск» добавить «</w:t>
            </w:r>
            <w:r w:rsidR="004C2091" w:rsidRPr="00437ABC">
              <w:rPr>
                <w:color w:val="000000"/>
                <w:sz w:val="26"/>
                <w:szCs w:val="26"/>
              </w:rPr>
              <w:t xml:space="preserve">. Отпуск производят </w:t>
            </w:r>
            <w:r w:rsidRPr="00437ABC">
              <w:rPr>
                <w:color w:val="000000"/>
                <w:sz w:val="26"/>
                <w:szCs w:val="26"/>
              </w:rPr>
              <w:t>переводом управляющего органа крана машиниста в поездное положение».</w:t>
            </w:r>
          </w:p>
          <w:p w:rsidR="0036302E" w:rsidRPr="00437ABC" w:rsidRDefault="0036302E" w:rsidP="006C3F75">
            <w:pPr>
              <w:numPr>
                <w:ilvl w:val="0"/>
                <w:numId w:val="5"/>
              </w:numPr>
              <w:ind w:left="0" w:firstLine="851"/>
              <w:jc w:val="both"/>
              <w:rPr>
                <w:color w:val="000000"/>
                <w:sz w:val="26"/>
                <w:szCs w:val="26"/>
              </w:rPr>
            </w:pPr>
            <w:r w:rsidRPr="00437ABC">
              <w:rPr>
                <w:color w:val="000000"/>
                <w:sz w:val="26"/>
                <w:szCs w:val="26"/>
              </w:rPr>
              <w:t xml:space="preserve">Приложение 2, пункт 60, абзац 1. Заменить «от стационарной компрессорной установки» </w:t>
            </w:r>
            <w:proofErr w:type="gramStart"/>
            <w:r w:rsidRPr="00437ABC">
              <w:rPr>
                <w:color w:val="000000"/>
                <w:sz w:val="26"/>
                <w:szCs w:val="26"/>
              </w:rPr>
              <w:t>на</w:t>
            </w:r>
            <w:proofErr w:type="gramEnd"/>
            <w:r w:rsidRPr="00437ABC">
              <w:rPr>
                <w:color w:val="000000"/>
                <w:sz w:val="26"/>
                <w:szCs w:val="26"/>
              </w:rPr>
              <w:t xml:space="preserve"> « от стационарного устройства».</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 Приложение 2. Пункт 62. Заменить 0,05</w:t>
            </w:r>
            <w:r w:rsidRPr="00437ABC">
              <w:rPr>
                <w:color w:val="000000"/>
                <w:sz w:val="26"/>
                <w:szCs w:val="26"/>
              </w:rPr>
              <w:noBreakHyphen/>
              <w:t>0,06 МПа (0,5</w:t>
            </w:r>
            <w:r w:rsidRPr="00437ABC">
              <w:rPr>
                <w:color w:val="000000"/>
                <w:sz w:val="26"/>
                <w:szCs w:val="26"/>
              </w:rPr>
              <w:noBreakHyphen/>
              <w:t>0,6 кгс/см</w:t>
            </w:r>
            <w:proofErr w:type="gramStart"/>
            <w:r w:rsidRPr="00437ABC">
              <w:rPr>
                <w:color w:val="000000"/>
                <w:sz w:val="26"/>
                <w:szCs w:val="26"/>
                <w:vertAlign w:val="superscript"/>
              </w:rPr>
              <w:t>2</w:t>
            </w:r>
            <w:proofErr w:type="gramEnd"/>
            <w:r w:rsidRPr="00437ABC">
              <w:rPr>
                <w:color w:val="000000"/>
                <w:sz w:val="26"/>
                <w:szCs w:val="26"/>
              </w:rPr>
              <w:t>)» на «0,06</w:t>
            </w:r>
            <w:r w:rsidRPr="00437ABC">
              <w:rPr>
                <w:color w:val="000000"/>
                <w:sz w:val="26"/>
                <w:szCs w:val="26"/>
              </w:rPr>
              <w:noBreakHyphen/>
              <w:t>0,07 МПа (0,6</w:t>
            </w:r>
            <w:r w:rsidRPr="00437ABC">
              <w:rPr>
                <w:color w:val="000000"/>
                <w:sz w:val="26"/>
                <w:szCs w:val="26"/>
              </w:rPr>
              <w:noBreakHyphen/>
              <w:t>0,7 кгс/см</w:t>
            </w:r>
            <w:r w:rsidRPr="00437ABC">
              <w:rPr>
                <w:color w:val="000000"/>
                <w:sz w:val="26"/>
                <w:szCs w:val="26"/>
                <w:vertAlign w:val="superscript"/>
              </w:rPr>
              <w:t>2</w:t>
            </w:r>
            <w:r w:rsidRPr="00437ABC">
              <w:rPr>
                <w:color w:val="000000"/>
                <w:sz w:val="26"/>
                <w:szCs w:val="26"/>
              </w:rPr>
              <w:t>)».</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2. Пункт 73. Заменить «72 и 73» на «71 и 72»</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2. Пункт 77. Исключить «грузового типа».</w:t>
            </w:r>
          </w:p>
          <w:p w:rsidR="006C3F75"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3. Пункт 1. Заменить «при стоянке 300 секунд (5 минут) и более» </w:t>
            </w:r>
            <w:proofErr w:type="gramStart"/>
            <w:r w:rsidRPr="00437ABC">
              <w:rPr>
                <w:color w:val="000000"/>
                <w:sz w:val="26"/>
                <w:szCs w:val="26"/>
              </w:rPr>
              <w:t>на</w:t>
            </w:r>
            <w:proofErr w:type="gramEnd"/>
            <w:r w:rsidRPr="00437ABC">
              <w:rPr>
                <w:color w:val="000000"/>
                <w:sz w:val="26"/>
                <w:szCs w:val="26"/>
              </w:rPr>
              <w:t xml:space="preserve"> «при стоянке более 300 секунд (5 минут)». После слов «…и исправном их </w:t>
            </w:r>
            <w:proofErr w:type="gramStart"/>
            <w:r w:rsidRPr="00437ABC">
              <w:rPr>
                <w:color w:val="000000"/>
                <w:sz w:val="26"/>
                <w:szCs w:val="26"/>
              </w:rPr>
              <w:t>действии</w:t>
            </w:r>
            <w:proofErr w:type="gramEnd"/>
            <w:r w:rsidRPr="00437ABC">
              <w:rPr>
                <w:color w:val="000000"/>
                <w:sz w:val="26"/>
                <w:szCs w:val="26"/>
              </w:rPr>
              <w:t>»» удалить «тормозами». Далее по тексту.</w:t>
            </w:r>
          </w:p>
          <w:p w:rsidR="00DD6209" w:rsidRPr="00DD6209" w:rsidRDefault="00DD6209" w:rsidP="006C3F75">
            <w:pPr>
              <w:numPr>
                <w:ilvl w:val="0"/>
                <w:numId w:val="5"/>
              </w:numPr>
              <w:ind w:left="0" w:firstLine="851"/>
              <w:jc w:val="both"/>
              <w:rPr>
                <w:color w:val="000000"/>
                <w:sz w:val="26"/>
                <w:szCs w:val="26"/>
              </w:rPr>
            </w:pPr>
            <w:r w:rsidRPr="00DD6209">
              <w:rPr>
                <w:sz w:val="26"/>
                <w:szCs w:val="26"/>
              </w:rPr>
              <w:t>Приложение 3</w:t>
            </w:r>
            <w:r>
              <w:rPr>
                <w:sz w:val="26"/>
                <w:szCs w:val="26"/>
              </w:rPr>
              <w:t>. П</w:t>
            </w:r>
            <w:r w:rsidRPr="00DD6209">
              <w:rPr>
                <w:sz w:val="26"/>
                <w:szCs w:val="26"/>
              </w:rPr>
              <w:t>ункт 1</w:t>
            </w:r>
            <w:r>
              <w:rPr>
                <w:sz w:val="26"/>
                <w:szCs w:val="26"/>
              </w:rPr>
              <w:t>. А</w:t>
            </w:r>
            <w:r w:rsidRPr="00DD6209">
              <w:rPr>
                <w:sz w:val="26"/>
                <w:szCs w:val="26"/>
              </w:rPr>
              <w:t>бзац 2. Удалить «промежуточной».</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2. Заменить «тормоза» на тормоз».</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4. После «отпуск» добавить «тормозов».</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10. Абзац 3. Исключить из текста от «и…» до «отпуск».</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14. Первое предложение изложить в следующей редакции: «После остановки поезда с применением автотормозов необходимо выждать время с момента перевода управляющего органа крана машиниста в отпускное положение  до приведения поезда в движение</w:t>
            </w:r>
            <w:proofErr w:type="gramStart"/>
            <w:r w:rsidRPr="00437ABC">
              <w:rPr>
                <w:color w:val="000000"/>
                <w:sz w:val="26"/>
                <w:szCs w:val="26"/>
              </w:rPr>
              <w:t>:»</w:t>
            </w:r>
            <w:proofErr w:type="gramEnd"/>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15. Последнее предложение изложить в следующей редакции «Вторую ступень торможения, при необходимости, или отпуск тормозов выполнять по истечении не менее 10 секунд после прекращения выпуска воздуха из магистрали через кран машиниста».</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3 пункт 21. Заменить «4-6» </w:t>
            </w:r>
            <w:proofErr w:type="gramStart"/>
            <w:r w:rsidRPr="00437ABC">
              <w:rPr>
                <w:color w:val="000000"/>
                <w:sz w:val="26"/>
                <w:szCs w:val="26"/>
              </w:rPr>
              <w:t>на</w:t>
            </w:r>
            <w:proofErr w:type="gramEnd"/>
            <w:r w:rsidRPr="00437ABC">
              <w:rPr>
                <w:color w:val="000000"/>
                <w:sz w:val="26"/>
                <w:szCs w:val="26"/>
              </w:rPr>
              <w:t xml:space="preserve"> «не менее 10». В тексте документа исключить «устанавливаемого краном машиниста, давления сжатого воздуха независимо от утечек сжатого воздуха из тормозной магистрали после торможения».</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22. Заменить «повышением» на «повышение». Заменить «устанавливаемого» на «заданного».</w:t>
            </w:r>
          </w:p>
          <w:p w:rsidR="004C2091" w:rsidRPr="00437ABC" w:rsidRDefault="004C2091" w:rsidP="006C3F75">
            <w:pPr>
              <w:numPr>
                <w:ilvl w:val="0"/>
                <w:numId w:val="5"/>
              </w:numPr>
              <w:ind w:left="0" w:firstLine="851"/>
              <w:jc w:val="both"/>
              <w:rPr>
                <w:color w:val="000000"/>
                <w:sz w:val="26"/>
                <w:szCs w:val="26"/>
              </w:rPr>
            </w:pPr>
            <w:r w:rsidRPr="00437ABC">
              <w:rPr>
                <w:color w:val="000000"/>
                <w:sz w:val="26"/>
                <w:szCs w:val="26"/>
              </w:rPr>
              <w:t xml:space="preserve">Приложение 3. Пункт 34. Подпункт е. Удалить «, </w:t>
            </w:r>
            <w:proofErr w:type="gramStart"/>
            <w:r w:rsidRPr="00437ABC">
              <w:rPr>
                <w:color w:val="000000"/>
                <w:sz w:val="26"/>
                <w:szCs w:val="26"/>
              </w:rPr>
              <w:t>передаточные</w:t>
            </w:r>
            <w:proofErr w:type="gramEnd"/>
            <w:r w:rsidRPr="00437ABC">
              <w:rPr>
                <w:color w:val="000000"/>
                <w:sz w:val="26"/>
                <w:szCs w:val="26"/>
              </w:rPr>
              <w:t xml:space="preserve">». </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lastRenderedPageBreak/>
              <w:t>Приложение 3. Пункт 36. Изложить в следующей редакции «Если в процессе ведения поезда на одном из локомотивов происходит срабатывание датчика контроля состояния тормозной магистрали или наблюдается понижение давления в тормозной магистрали машинист обязан по радиосвязи сообщить машинисту второго локомотива о понижении давления в тормозной магистрали, после чего по команде машиниста головного локомотива произвести ступень торможения 0,06</w:t>
            </w:r>
            <w:r w:rsidRPr="00437ABC">
              <w:rPr>
                <w:color w:val="000000"/>
                <w:sz w:val="26"/>
                <w:szCs w:val="26"/>
              </w:rPr>
              <w:noBreakHyphen/>
              <w:t>0,08 МПа  (0,6-0,8 кгс/см</w:t>
            </w:r>
            <w:proofErr w:type="gramStart"/>
            <w:r w:rsidRPr="00437ABC">
              <w:rPr>
                <w:color w:val="000000"/>
                <w:sz w:val="26"/>
                <w:szCs w:val="26"/>
                <w:vertAlign w:val="superscript"/>
              </w:rPr>
              <w:t>2</w:t>
            </w:r>
            <w:proofErr w:type="gramEnd"/>
            <w:r w:rsidRPr="00437ABC">
              <w:rPr>
                <w:color w:val="000000"/>
                <w:sz w:val="26"/>
                <w:szCs w:val="26"/>
              </w:rPr>
              <w:t>) до полной остановки поезда. Произвести осмотр поездов и выяснить причину снижения давления. После чего необходимо выполнить сокращенное опробование тормозов.</w:t>
            </w:r>
          </w:p>
          <w:p w:rsidR="006C3F75" w:rsidRPr="00191D6B" w:rsidRDefault="00191D6B" w:rsidP="006C3F75">
            <w:pPr>
              <w:autoSpaceDE w:val="0"/>
              <w:autoSpaceDN w:val="0"/>
              <w:adjustRightInd w:val="0"/>
              <w:ind w:firstLine="708"/>
              <w:jc w:val="both"/>
              <w:rPr>
                <w:sz w:val="26"/>
                <w:szCs w:val="26"/>
              </w:rPr>
            </w:pPr>
            <w:r w:rsidRPr="00191D6B">
              <w:rPr>
                <w:sz w:val="26"/>
                <w:szCs w:val="26"/>
              </w:rPr>
              <w:t>В случае не выяснения причины понижения давления в тормозной магистрали поезда дальнейшее следование осуществлять только после разъединения.  При этом машинисты поездов должны заявить контрольную проверку тормозов в соответствии с пунктами 207-211 настоящих Правил</w:t>
            </w:r>
            <w:r w:rsidR="007E0D08" w:rsidRPr="00191D6B">
              <w:rPr>
                <w:sz w:val="26"/>
                <w:szCs w:val="26"/>
              </w:rPr>
              <w:t>.</w:t>
            </w:r>
          </w:p>
          <w:p w:rsidR="006C3F75" w:rsidRPr="00757FFE" w:rsidRDefault="00757FFE" w:rsidP="006C3F75">
            <w:pPr>
              <w:autoSpaceDE w:val="0"/>
              <w:autoSpaceDN w:val="0"/>
              <w:adjustRightInd w:val="0"/>
              <w:ind w:firstLine="708"/>
              <w:jc w:val="both"/>
              <w:rPr>
                <w:sz w:val="26"/>
                <w:szCs w:val="26"/>
              </w:rPr>
            </w:pPr>
            <w:r w:rsidRPr="00757FFE">
              <w:rPr>
                <w:sz w:val="26"/>
                <w:szCs w:val="26"/>
              </w:rPr>
              <w:t xml:space="preserve">Интервал времени и/или места, где </w:t>
            </w:r>
            <w:r>
              <w:rPr>
                <w:bCs/>
                <w:color w:val="000000"/>
                <w:sz w:val="26"/>
                <w:szCs w:val="26"/>
              </w:rPr>
              <w:t>должна</w:t>
            </w:r>
            <w:r w:rsidRPr="00757FFE">
              <w:rPr>
                <w:bCs/>
                <w:color w:val="000000"/>
                <w:sz w:val="26"/>
                <w:szCs w:val="26"/>
              </w:rPr>
              <w:t xml:space="preserve"> выполняться проверка тормозов, указываются </w:t>
            </w:r>
            <w:r w:rsidRPr="00757FFE">
              <w:rPr>
                <w:sz w:val="26"/>
                <w:szCs w:val="26"/>
              </w:rPr>
              <w:t>технико</w:t>
            </w:r>
            <w:r w:rsidRPr="00757FFE">
              <w:rPr>
                <w:sz w:val="26"/>
                <w:szCs w:val="26"/>
              </w:rPr>
              <w:noBreakHyphen/>
              <w:t>распорядительных документах владельца инфраструктуры</w:t>
            </w:r>
            <w:proofErr w:type="gramStart"/>
            <w:r w:rsidR="006C3F75" w:rsidRPr="00757FFE">
              <w:rPr>
                <w:sz w:val="26"/>
                <w:szCs w:val="26"/>
              </w:rPr>
              <w:t>.»</w:t>
            </w:r>
            <w:proofErr w:type="gramEnd"/>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44. Второе предложение изложить в следующей редакции: «</w:t>
            </w:r>
            <w:r w:rsidR="00757FFE" w:rsidRPr="00757FFE">
              <w:rPr>
                <w:sz w:val="26"/>
                <w:szCs w:val="26"/>
              </w:rPr>
              <w:t xml:space="preserve">Интервал времени и/или места, где </w:t>
            </w:r>
            <w:r w:rsidR="00757FFE">
              <w:rPr>
                <w:bCs/>
                <w:color w:val="000000"/>
                <w:sz w:val="26"/>
                <w:szCs w:val="26"/>
              </w:rPr>
              <w:t>должна</w:t>
            </w:r>
            <w:r w:rsidR="00757FFE" w:rsidRPr="00757FFE">
              <w:rPr>
                <w:bCs/>
                <w:color w:val="000000"/>
                <w:sz w:val="26"/>
                <w:szCs w:val="26"/>
              </w:rPr>
              <w:t xml:space="preserve"> выполняться проверка тормозов, указываются </w:t>
            </w:r>
            <w:r w:rsidR="00757FFE" w:rsidRPr="00757FFE">
              <w:rPr>
                <w:sz w:val="26"/>
                <w:szCs w:val="26"/>
              </w:rPr>
              <w:t>технико</w:t>
            </w:r>
            <w:r w:rsidR="00757FFE" w:rsidRPr="00757FFE">
              <w:rPr>
                <w:sz w:val="26"/>
                <w:szCs w:val="26"/>
              </w:rPr>
              <w:noBreakHyphen/>
              <w:t>распорядительных документах владельца инфраструктуры</w:t>
            </w:r>
            <w:r w:rsidRPr="00437ABC">
              <w:rPr>
                <w:color w:val="000000"/>
                <w:sz w:val="26"/>
                <w:szCs w:val="26"/>
              </w:rPr>
              <w:t>».</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50. Абзац 2. Удалить абзац.</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51. После «остановки на станциях» добавить  «(остановочных пунктах)».</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55. Абзац 1. Заменить «</w:t>
            </w:r>
            <w:proofErr w:type="gramStart"/>
            <w:r w:rsidRPr="00437ABC">
              <w:rPr>
                <w:color w:val="000000"/>
                <w:sz w:val="26"/>
                <w:szCs w:val="26"/>
              </w:rPr>
              <w:t>обеспечивающем</w:t>
            </w:r>
            <w:proofErr w:type="gramEnd"/>
            <w:r w:rsidRPr="00437ABC">
              <w:rPr>
                <w:color w:val="000000"/>
                <w:sz w:val="26"/>
                <w:szCs w:val="26"/>
              </w:rPr>
              <w:t xml:space="preserve"> интенсивное повышение давления в тормозной магистрали после торможения» на «обеспечивающем повышение давления в тормозной магистрали выше зарядного».</w:t>
            </w:r>
          </w:p>
          <w:p w:rsidR="00DD6209" w:rsidRPr="00DD6209" w:rsidRDefault="00DD6209" w:rsidP="006C3F75">
            <w:pPr>
              <w:numPr>
                <w:ilvl w:val="0"/>
                <w:numId w:val="5"/>
              </w:numPr>
              <w:ind w:left="0" w:firstLine="851"/>
              <w:jc w:val="both"/>
              <w:rPr>
                <w:color w:val="000000"/>
                <w:sz w:val="26"/>
                <w:szCs w:val="26"/>
              </w:rPr>
            </w:pPr>
            <w:r w:rsidRPr="00DD6209">
              <w:rPr>
                <w:sz w:val="26"/>
                <w:szCs w:val="26"/>
              </w:rPr>
              <w:t xml:space="preserve">Приложение </w:t>
            </w:r>
            <w:r>
              <w:rPr>
                <w:sz w:val="26"/>
                <w:szCs w:val="26"/>
              </w:rPr>
              <w:t>3. П</w:t>
            </w:r>
            <w:r w:rsidRPr="00DD6209">
              <w:rPr>
                <w:sz w:val="26"/>
                <w:szCs w:val="26"/>
              </w:rPr>
              <w:t>ункт 60. Второе предложение изложить в следующей редакции «</w:t>
            </w:r>
            <w:r w:rsidRPr="00DD6209">
              <w:rPr>
                <w:color w:val="000000"/>
                <w:sz w:val="26"/>
                <w:szCs w:val="26"/>
              </w:rPr>
              <w:t xml:space="preserve">После остановки поезда на станции выполнить </w:t>
            </w:r>
            <w:r w:rsidRPr="00DD6209">
              <w:rPr>
                <w:sz w:val="26"/>
                <w:szCs w:val="26"/>
              </w:rPr>
              <w:t>полное служебное торможение с общим снижением давления в уравнительном резервуаре на 0,15</w:t>
            </w:r>
            <w:r w:rsidRPr="00DD6209">
              <w:rPr>
                <w:sz w:val="26"/>
                <w:szCs w:val="26"/>
              </w:rPr>
              <w:noBreakHyphen/>
            </w:r>
            <w:r w:rsidRPr="00DD6209">
              <w:rPr>
                <w:color w:val="000000"/>
                <w:sz w:val="26"/>
                <w:szCs w:val="26"/>
              </w:rPr>
              <w:t>0,17 МПа (1,5</w:t>
            </w:r>
            <w:r w:rsidRPr="00DD6209">
              <w:rPr>
                <w:color w:val="000000"/>
                <w:sz w:val="26"/>
                <w:szCs w:val="26"/>
              </w:rPr>
              <w:noBreakHyphen/>
              <w:t>1,7 кгс/см</w:t>
            </w:r>
            <w:proofErr w:type="gramStart"/>
            <w:r w:rsidRPr="00DD6209">
              <w:rPr>
                <w:color w:val="000000"/>
                <w:sz w:val="26"/>
                <w:szCs w:val="26"/>
                <w:vertAlign w:val="superscript"/>
              </w:rPr>
              <w:t>2</w:t>
            </w:r>
            <w:proofErr w:type="gramEnd"/>
            <w:r w:rsidRPr="00DD6209">
              <w:rPr>
                <w:color w:val="000000"/>
                <w:sz w:val="26"/>
                <w:szCs w:val="26"/>
              </w:rPr>
              <w:t>) от установленного зарядного давления</w:t>
            </w:r>
            <w:r w:rsidRPr="00DD6209">
              <w:rPr>
                <w:sz w:val="26"/>
                <w:szCs w:val="26"/>
              </w:rPr>
              <w:t>».</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60. Абзац 8. После слов «выше давления» «</w:t>
            </w:r>
            <w:proofErr w:type="gramStart"/>
            <w:r w:rsidRPr="00437ABC">
              <w:rPr>
                <w:color w:val="000000"/>
                <w:sz w:val="26"/>
                <w:szCs w:val="26"/>
              </w:rPr>
              <w:t>,у</w:t>
            </w:r>
            <w:proofErr w:type="gramEnd"/>
            <w:r w:rsidRPr="00437ABC">
              <w:rPr>
                <w:color w:val="000000"/>
                <w:sz w:val="26"/>
                <w:szCs w:val="26"/>
              </w:rPr>
              <w:t>равнительного резервуара».</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3. Пункт 60. Добавить абзац следующего содержания «Если на станции должна выполняться смена локомотивных бригад без отцепки локомотива от состава пассажирского поезда, то сменяющийся машинист обязан остановить поезд на станции. После остановки </w:t>
            </w:r>
            <w:r w:rsidR="004C2091" w:rsidRPr="00437ABC">
              <w:rPr>
                <w:color w:val="000000"/>
                <w:sz w:val="26"/>
                <w:szCs w:val="26"/>
              </w:rPr>
              <w:t xml:space="preserve">поезда на станции </w:t>
            </w:r>
            <w:r w:rsidRPr="00437ABC">
              <w:rPr>
                <w:color w:val="000000"/>
                <w:sz w:val="26"/>
                <w:szCs w:val="26"/>
              </w:rPr>
              <w:t>довести торможение до полного служебного с общим снижением давления в уравнительном резервуаре на 0,15</w:t>
            </w:r>
            <w:r w:rsidRPr="00437ABC">
              <w:rPr>
                <w:color w:val="000000"/>
                <w:sz w:val="26"/>
                <w:szCs w:val="26"/>
              </w:rPr>
              <w:noBreakHyphen/>
              <w:t>0,17 МПа (1,5</w:t>
            </w:r>
            <w:r w:rsidRPr="00437ABC">
              <w:rPr>
                <w:color w:val="000000"/>
                <w:sz w:val="26"/>
                <w:szCs w:val="26"/>
              </w:rPr>
              <w:noBreakHyphen/>
              <w:t>1,7 кгс/см</w:t>
            </w:r>
            <w:proofErr w:type="gramStart"/>
            <w:r w:rsidRPr="00437ABC">
              <w:rPr>
                <w:color w:val="000000"/>
                <w:sz w:val="26"/>
                <w:szCs w:val="26"/>
                <w:vertAlign w:val="superscript"/>
              </w:rPr>
              <w:t>2</w:t>
            </w:r>
            <w:proofErr w:type="gramEnd"/>
            <w:r w:rsidRPr="00437ABC">
              <w:rPr>
                <w:color w:val="000000"/>
                <w:sz w:val="26"/>
                <w:szCs w:val="26"/>
              </w:rPr>
              <w:t>) от установленного зарядного давления».</w:t>
            </w:r>
          </w:p>
          <w:p w:rsidR="006C3F75"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62. После «…выполнить» заменить «торможение» на «ступень торможения».</w:t>
            </w:r>
          </w:p>
          <w:p w:rsidR="00076A31" w:rsidRPr="00076A31" w:rsidRDefault="00076A31" w:rsidP="006C3F75">
            <w:pPr>
              <w:numPr>
                <w:ilvl w:val="0"/>
                <w:numId w:val="5"/>
              </w:numPr>
              <w:ind w:left="0" w:firstLine="851"/>
              <w:jc w:val="both"/>
              <w:rPr>
                <w:color w:val="000000"/>
                <w:sz w:val="26"/>
                <w:szCs w:val="26"/>
              </w:rPr>
            </w:pPr>
            <w:r w:rsidRPr="00076A31">
              <w:rPr>
                <w:color w:val="000000"/>
                <w:sz w:val="26"/>
                <w:szCs w:val="26"/>
              </w:rPr>
              <w:t xml:space="preserve">Приложение 3. </w:t>
            </w:r>
            <w:proofErr w:type="spellStart"/>
            <w:r w:rsidRPr="00076A31">
              <w:rPr>
                <w:color w:val="000000"/>
                <w:sz w:val="26"/>
                <w:szCs w:val="26"/>
              </w:rPr>
              <w:t>Пукнт</w:t>
            </w:r>
            <w:proofErr w:type="spellEnd"/>
            <w:r w:rsidRPr="00076A31">
              <w:rPr>
                <w:color w:val="000000"/>
                <w:sz w:val="26"/>
                <w:szCs w:val="26"/>
              </w:rPr>
              <w:t xml:space="preserve"> 62. Вместо слов «</w:t>
            </w:r>
            <w:r w:rsidRPr="00076A31">
              <w:rPr>
                <w:sz w:val="26"/>
                <w:szCs w:val="26"/>
              </w:rPr>
              <w:t>, скорость должна быть снижена на 10 км/ч.»</w:t>
            </w:r>
            <w:r w:rsidRPr="00076A31">
              <w:rPr>
                <w:color w:val="000000"/>
                <w:sz w:val="26"/>
                <w:szCs w:val="26"/>
              </w:rPr>
              <w:t xml:space="preserve"> записать «После появления тормозного эффекта и снижения скорости на 10 км/ч в пассажирском поезде выполнить отпуск тормозов. Указанные снижения скорости должны происходить на расстоянии, не превышающем установленного в </w:t>
            </w:r>
            <w:r w:rsidRPr="00076A31">
              <w:rPr>
                <w:sz w:val="26"/>
                <w:szCs w:val="26"/>
              </w:rPr>
              <w:t>технико-распорядительных документах владельца инфраструктуры».</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3. Пункт 63. После слов «до 0,43-0,45 МПа (4,4</w:t>
            </w:r>
            <w:r w:rsidRPr="00437ABC">
              <w:rPr>
                <w:color w:val="000000"/>
                <w:sz w:val="26"/>
                <w:szCs w:val="26"/>
              </w:rPr>
              <w:noBreakHyphen/>
              <w:t>4,6 кгс/см</w:t>
            </w:r>
            <w:proofErr w:type="gramStart"/>
            <w:r w:rsidRPr="00437ABC">
              <w:rPr>
                <w:color w:val="000000"/>
                <w:sz w:val="26"/>
                <w:szCs w:val="26"/>
                <w:vertAlign w:val="superscript"/>
              </w:rPr>
              <w:t>2</w:t>
            </w:r>
            <w:proofErr w:type="gramEnd"/>
            <w:r w:rsidRPr="00437ABC">
              <w:rPr>
                <w:color w:val="000000"/>
                <w:sz w:val="26"/>
                <w:szCs w:val="26"/>
              </w:rPr>
              <w:t>)» удалить предлог «не». Удалить «а в случае необходимости усиления торможения последующие ступени торможения выполнять с использованием этой функции».</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3. Пункт 73. Заменить предложение «Места, на которых </w:t>
            </w:r>
            <w:r w:rsidR="00B876D4" w:rsidRPr="00437ABC">
              <w:rPr>
                <w:color w:val="000000"/>
                <w:sz w:val="26"/>
                <w:szCs w:val="26"/>
              </w:rPr>
              <w:t>…</w:t>
            </w:r>
            <w:r w:rsidRPr="00437ABC">
              <w:rPr>
                <w:color w:val="000000"/>
                <w:sz w:val="26"/>
                <w:szCs w:val="26"/>
              </w:rPr>
              <w:t xml:space="preserve"> </w:t>
            </w:r>
            <w:r w:rsidRPr="00437ABC">
              <w:rPr>
                <w:color w:val="000000"/>
                <w:sz w:val="26"/>
                <w:szCs w:val="26"/>
              </w:rPr>
              <w:lastRenderedPageBreak/>
              <w:t>владельца инфраструктуры» на «</w:t>
            </w:r>
            <w:r w:rsidR="00757FFE" w:rsidRPr="00757FFE">
              <w:rPr>
                <w:sz w:val="26"/>
                <w:szCs w:val="26"/>
              </w:rPr>
              <w:t xml:space="preserve">Интервал времени и/или места, где </w:t>
            </w:r>
            <w:r w:rsidR="00757FFE">
              <w:rPr>
                <w:bCs/>
                <w:color w:val="000000"/>
                <w:sz w:val="26"/>
                <w:szCs w:val="26"/>
              </w:rPr>
              <w:t>должна</w:t>
            </w:r>
            <w:r w:rsidR="00757FFE" w:rsidRPr="00757FFE">
              <w:rPr>
                <w:bCs/>
                <w:color w:val="000000"/>
                <w:sz w:val="26"/>
                <w:szCs w:val="26"/>
              </w:rPr>
              <w:t xml:space="preserve"> выполняться проверка тормозов, указываются </w:t>
            </w:r>
            <w:r w:rsidR="00757FFE" w:rsidRPr="00757FFE">
              <w:rPr>
                <w:sz w:val="26"/>
                <w:szCs w:val="26"/>
              </w:rPr>
              <w:t>технико</w:t>
            </w:r>
            <w:r w:rsidR="00757FFE" w:rsidRPr="00757FFE">
              <w:rPr>
                <w:sz w:val="26"/>
                <w:szCs w:val="26"/>
              </w:rPr>
              <w:noBreakHyphen/>
              <w:t>распорядительных документах владельца инфраструктуры</w:t>
            </w:r>
            <w:r w:rsidRPr="00437ABC">
              <w:rPr>
                <w:color w:val="000000"/>
                <w:sz w:val="26"/>
                <w:szCs w:val="26"/>
              </w:rPr>
              <w:t>»</w:t>
            </w:r>
            <w:r w:rsidR="00757FFE">
              <w:rPr>
                <w:color w:val="000000"/>
                <w:sz w:val="26"/>
                <w:szCs w:val="26"/>
              </w:rPr>
              <w:t>.</w:t>
            </w:r>
          </w:p>
          <w:p w:rsidR="006C3F75"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3. После пункта 90 добавить пункт следующего содержания «При появлении признаков возможного нарушения целостности тормозной магистрали (частые включения компрессоров или быстрое снижение давления в главных резервуарах после выключения компрессоров при неработающих приборах </w:t>
            </w:r>
            <w:proofErr w:type="spellStart"/>
            <w:r w:rsidRPr="00437ABC">
              <w:rPr>
                <w:color w:val="000000"/>
                <w:sz w:val="26"/>
                <w:szCs w:val="26"/>
              </w:rPr>
              <w:t>пескоподачи</w:t>
            </w:r>
            <w:proofErr w:type="spellEnd"/>
            <w:r w:rsidRPr="00437ABC">
              <w:rPr>
                <w:color w:val="000000"/>
                <w:sz w:val="26"/>
                <w:szCs w:val="26"/>
              </w:rPr>
              <w:t xml:space="preserve"> и тифонах, срабатывание датчика контроля состояния тормозной магистрали) необходимо остановить поезд и далее руководствоваться пунктом 179 настоящих Правил». </w:t>
            </w:r>
          </w:p>
          <w:p w:rsidR="00DD6209" w:rsidRPr="00DD6209" w:rsidRDefault="00DD6209" w:rsidP="006C3F75">
            <w:pPr>
              <w:numPr>
                <w:ilvl w:val="0"/>
                <w:numId w:val="5"/>
              </w:numPr>
              <w:ind w:left="0" w:firstLine="851"/>
              <w:jc w:val="both"/>
              <w:rPr>
                <w:color w:val="000000"/>
                <w:sz w:val="26"/>
                <w:szCs w:val="26"/>
              </w:rPr>
            </w:pPr>
            <w:r w:rsidRPr="00DD6209">
              <w:rPr>
                <w:sz w:val="26"/>
                <w:szCs w:val="26"/>
              </w:rPr>
              <w:t>Приложение</w:t>
            </w:r>
            <w:r>
              <w:rPr>
                <w:sz w:val="26"/>
                <w:szCs w:val="26"/>
              </w:rPr>
              <w:t xml:space="preserve"> 3. П</w:t>
            </w:r>
            <w:r w:rsidRPr="00DD6209">
              <w:rPr>
                <w:sz w:val="26"/>
                <w:szCs w:val="26"/>
              </w:rPr>
              <w:t>ункт 94. Заменить «86 и 87» на «91 и 92».</w:t>
            </w:r>
          </w:p>
          <w:p w:rsidR="00DD6209" w:rsidRPr="00DD6209" w:rsidRDefault="00DD6209" w:rsidP="006C3F75">
            <w:pPr>
              <w:numPr>
                <w:ilvl w:val="0"/>
                <w:numId w:val="5"/>
              </w:numPr>
              <w:ind w:left="0" w:firstLine="851"/>
              <w:jc w:val="both"/>
              <w:rPr>
                <w:color w:val="000000"/>
                <w:sz w:val="26"/>
                <w:szCs w:val="26"/>
              </w:rPr>
            </w:pPr>
            <w:r w:rsidRPr="00DD6209">
              <w:rPr>
                <w:sz w:val="26"/>
                <w:szCs w:val="26"/>
              </w:rPr>
              <w:t xml:space="preserve">Приложение </w:t>
            </w:r>
            <w:r>
              <w:rPr>
                <w:sz w:val="26"/>
                <w:szCs w:val="26"/>
              </w:rPr>
              <w:t>3.</w:t>
            </w:r>
            <w:r w:rsidRPr="00DD6209">
              <w:rPr>
                <w:sz w:val="26"/>
                <w:szCs w:val="26"/>
              </w:rPr>
              <w:t xml:space="preserve"> </w:t>
            </w:r>
            <w:r>
              <w:rPr>
                <w:sz w:val="26"/>
                <w:szCs w:val="26"/>
              </w:rPr>
              <w:t>П</w:t>
            </w:r>
            <w:r w:rsidRPr="00DD6209">
              <w:rPr>
                <w:sz w:val="26"/>
                <w:szCs w:val="26"/>
              </w:rPr>
              <w:t>ункт 95</w:t>
            </w:r>
            <w:r>
              <w:rPr>
                <w:sz w:val="26"/>
                <w:szCs w:val="26"/>
              </w:rPr>
              <w:t>.</w:t>
            </w:r>
            <w:r w:rsidRPr="00DD6209">
              <w:rPr>
                <w:sz w:val="26"/>
                <w:szCs w:val="26"/>
              </w:rPr>
              <w:t xml:space="preserve"> </w:t>
            </w:r>
            <w:r>
              <w:rPr>
                <w:sz w:val="26"/>
                <w:szCs w:val="26"/>
              </w:rPr>
              <w:t>Первое предложение</w:t>
            </w:r>
            <w:r w:rsidRPr="00DD6209">
              <w:rPr>
                <w:sz w:val="26"/>
                <w:szCs w:val="26"/>
              </w:rPr>
              <w:t>. Заменить «88» на «93».</w:t>
            </w:r>
          </w:p>
          <w:p w:rsidR="00DD6209" w:rsidRPr="00DD6209" w:rsidRDefault="00DD6209" w:rsidP="006C3F75">
            <w:pPr>
              <w:numPr>
                <w:ilvl w:val="0"/>
                <w:numId w:val="5"/>
              </w:numPr>
              <w:ind w:left="0" w:firstLine="851"/>
              <w:jc w:val="both"/>
              <w:rPr>
                <w:color w:val="000000"/>
                <w:sz w:val="26"/>
                <w:szCs w:val="26"/>
              </w:rPr>
            </w:pPr>
            <w:r w:rsidRPr="00DD6209">
              <w:rPr>
                <w:sz w:val="26"/>
                <w:szCs w:val="26"/>
              </w:rPr>
              <w:t xml:space="preserve">Приложение </w:t>
            </w:r>
            <w:r>
              <w:rPr>
                <w:sz w:val="26"/>
                <w:szCs w:val="26"/>
              </w:rPr>
              <w:t>3.</w:t>
            </w:r>
            <w:r w:rsidRPr="00DD6209">
              <w:rPr>
                <w:sz w:val="26"/>
                <w:szCs w:val="26"/>
              </w:rPr>
              <w:t xml:space="preserve"> </w:t>
            </w:r>
            <w:r>
              <w:rPr>
                <w:sz w:val="26"/>
                <w:szCs w:val="26"/>
              </w:rPr>
              <w:t>П</w:t>
            </w:r>
            <w:r w:rsidRPr="00DD6209">
              <w:rPr>
                <w:sz w:val="26"/>
                <w:szCs w:val="26"/>
              </w:rPr>
              <w:t>ункт 97</w:t>
            </w:r>
            <w:r>
              <w:rPr>
                <w:sz w:val="26"/>
                <w:szCs w:val="26"/>
              </w:rPr>
              <w:t>.</w:t>
            </w:r>
            <w:r w:rsidRPr="00DD6209">
              <w:rPr>
                <w:sz w:val="26"/>
                <w:szCs w:val="26"/>
              </w:rPr>
              <w:t xml:space="preserve"> Заменить «90 и 91» на «95».</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4. Пункт 1. Абзац 8. Заменить «напорной» на «питательной». После слов «не менее» добавить «чем».</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4. Пункт 1. Абзац 1</w:t>
            </w:r>
            <w:r w:rsidR="00A47BA1">
              <w:rPr>
                <w:color w:val="000000"/>
                <w:sz w:val="26"/>
                <w:szCs w:val="26"/>
              </w:rPr>
              <w:t>1</w:t>
            </w:r>
            <w:r w:rsidRPr="00437ABC">
              <w:rPr>
                <w:color w:val="000000"/>
                <w:sz w:val="26"/>
                <w:szCs w:val="26"/>
              </w:rPr>
              <w:t xml:space="preserve">. Перенести фразу в скобках </w:t>
            </w:r>
            <w:proofErr w:type="gramStart"/>
            <w:r w:rsidRPr="00437ABC">
              <w:rPr>
                <w:color w:val="000000"/>
                <w:sz w:val="26"/>
                <w:szCs w:val="26"/>
              </w:rPr>
              <w:t>перед</w:t>
            </w:r>
            <w:proofErr w:type="gramEnd"/>
            <w:r w:rsidRPr="00437ABC">
              <w:rPr>
                <w:color w:val="000000"/>
                <w:sz w:val="26"/>
                <w:szCs w:val="26"/>
              </w:rPr>
              <w:t xml:space="preserve"> «должна проверить».</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4. Пункт 1. Абзац 2</w:t>
            </w:r>
            <w:r w:rsidR="00A47BA1">
              <w:rPr>
                <w:color w:val="000000"/>
                <w:sz w:val="26"/>
                <w:szCs w:val="26"/>
              </w:rPr>
              <w:t>3</w:t>
            </w:r>
            <w:r w:rsidRPr="00437ABC">
              <w:rPr>
                <w:color w:val="000000"/>
                <w:sz w:val="26"/>
                <w:szCs w:val="26"/>
              </w:rPr>
              <w:t>. Заменить «исчезновение» на «</w:t>
            </w:r>
            <w:r w:rsidR="00E65D58">
              <w:rPr>
                <w:color w:val="000000"/>
                <w:sz w:val="26"/>
                <w:szCs w:val="26"/>
              </w:rPr>
              <w:t>отключение</w:t>
            </w:r>
            <w:r w:rsidRPr="00437ABC">
              <w:rPr>
                <w:color w:val="000000"/>
                <w:sz w:val="26"/>
                <w:szCs w:val="26"/>
              </w:rPr>
              <w:t>».</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4. Пункт 1. Абзац 3</w:t>
            </w:r>
            <w:r w:rsidR="00A47BA1">
              <w:rPr>
                <w:color w:val="000000"/>
                <w:sz w:val="26"/>
                <w:szCs w:val="26"/>
              </w:rPr>
              <w:t>1</w:t>
            </w:r>
            <w:r w:rsidRPr="00437ABC">
              <w:rPr>
                <w:color w:val="000000"/>
                <w:sz w:val="26"/>
                <w:szCs w:val="26"/>
              </w:rPr>
              <w:t>. Заменить «лампа с буквенным обозначением «О»» на «индикатор целостности цепи электропневматического тормоза зелёного цвета».</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4. Пункт 1. Абзац 3</w:t>
            </w:r>
            <w:r w:rsidR="00F22C1C">
              <w:rPr>
                <w:color w:val="000000"/>
                <w:sz w:val="26"/>
                <w:szCs w:val="26"/>
              </w:rPr>
              <w:t>2</w:t>
            </w:r>
            <w:r w:rsidRPr="00437ABC">
              <w:rPr>
                <w:color w:val="000000"/>
                <w:sz w:val="26"/>
                <w:szCs w:val="26"/>
              </w:rPr>
              <w:t>. Заменить «лампы «П» и «О»» на «индикатор целостности цепи электропневматического тормоза зелёного цвета, индикатор поддержания давления в тормозных цилиндрах жёлтого цвета и индикатор торможения красного цвета».</w:t>
            </w:r>
          </w:p>
          <w:p w:rsidR="006C3F75" w:rsidRDefault="006C3F75" w:rsidP="006C3F75">
            <w:pPr>
              <w:numPr>
                <w:ilvl w:val="0"/>
                <w:numId w:val="5"/>
              </w:numPr>
              <w:ind w:left="0" w:firstLine="851"/>
              <w:jc w:val="both"/>
              <w:rPr>
                <w:color w:val="000000"/>
                <w:sz w:val="26"/>
                <w:szCs w:val="26"/>
              </w:rPr>
            </w:pPr>
            <w:r w:rsidRPr="00437ABC">
              <w:rPr>
                <w:color w:val="000000"/>
                <w:sz w:val="26"/>
                <w:szCs w:val="26"/>
              </w:rPr>
              <w:t>Приложение 4. Пункт 1. Абзац 3</w:t>
            </w:r>
            <w:r w:rsidR="00F22C1C">
              <w:rPr>
                <w:color w:val="000000"/>
                <w:sz w:val="26"/>
                <w:szCs w:val="26"/>
              </w:rPr>
              <w:t>3</w:t>
            </w:r>
            <w:r w:rsidRPr="00437ABC">
              <w:rPr>
                <w:color w:val="000000"/>
                <w:sz w:val="26"/>
                <w:szCs w:val="26"/>
              </w:rPr>
              <w:t>. Заменить «лампы «Т» и «О»» на «индикатор целостности цепи электропневматического тормоза зелёного цвета и индикатор торможения красного цвета».</w:t>
            </w:r>
          </w:p>
          <w:p w:rsidR="00F420E4" w:rsidRPr="003F57ED" w:rsidRDefault="00F420E4" w:rsidP="006C3F75">
            <w:pPr>
              <w:numPr>
                <w:ilvl w:val="0"/>
                <w:numId w:val="5"/>
              </w:numPr>
              <w:ind w:left="0" w:firstLine="851"/>
              <w:jc w:val="both"/>
              <w:rPr>
                <w:color w:val="000000"/>
                <w:sz w:val="26"/>
                <w:szCs w:val="26"/>
              </w:rPr>
            </w:pPr>
            <w:r w:rsidRPr="003F57ED">
              <w:rPr>
                <w:color w:val="000000"/>
                <w:sz w:val="26"/>
                <w:szCs w:val="26"/>
              </w:rPr>
              <w:t>Приложение 4. Пункт 1. Абзац 39. Заменить «Клиновидный износ накладок не допускается» на «Толщину накладки следует проверять в верхней и нижней части накладки в держателе накладки. Допускается разница толщин между верхней и нижней частью накладки в держателе накладки не более 3 мм».</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4. Пункт 2. Заменить «0,69» на «0,68».</w:t>
            </w:r>
          </w:p>
          <w:p w:rsidR="00B876D4" w:rsidRPr="00437ABC" w:rsidRDefault="00B876D4" w:rsidP="006C3F75">
            <w:pPr>
              <w:numPr>
                <w:ilvl w:val="0"/>
                <w:numId w:val="5"/>
              </w:numPr>
              <w:ind w:left="0" w:firstLine="851"/>
              <w:jc w:val="both"/>
              <w:rPr>
                <w:color w:val="000000"/>
                <w:sz w:val="26"/>
                <w:szCs w:val="26"/>
              </w:rPr>
            </w:pPr>
            <w:r w:rsidRPr="00437ABC">
              <w:rPr>
                <w:color w:val="000000"/>
                <w:sz w:val="26"/>
                <w:szCs w:val="26"/>
              </w:rPr>
              <w:t xml:space="preserve">Приложение 4. Пункт 2. Заменить «без питания автоматических дверей» </w:t>
            </w:r>
            <w:proofErr w:type="gramStart"/>
            <w:r w:rsidRPr="00437ABC">
              <w:rPr>
                <w:color w:val="000000"/>
                <w:sz w:val="26"/>
                <w:szCs w:val="26"/>
              </w:rPr>
              <w:t>на</w:t>
            </w:r>
            <w:proofErr w:type="gramEnd"/>
            <w:r w:rsidRPr="00437ABC">
              <w:rPr>
                <w:color w:val="000000"/>
                <w:sz w:val="26"/>
                <w:szCs w:val="26"/>
              </w:rPr>
              <w:t xml:space="preserve"> «. Питание автоматических дверей должно быть отключено».</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 xml:space="preserve">Приложение 4. Пункт 27. </w:t>
            </w:r>
            <w:r w:rsidR="00FC4B72">
              <w:rPr>
                <w:color w:val="000000"/>
                <w:sz w:val="26"/>
                <w:szCs w:val="26"/>
              </w:rPr>
              <w:t>З</w:t>
            </w:r>
            <w:bookmarkStart w:id="0" w:name="_GoBack"/>
            <w:bookmarkEnd w:id="0"/>
            <w:r w:rsidR="00B876D4" w:rsidRPr="00437ABC">
              <w:rPr>
                <w:color w:val="000000"/>
                <w:sz w:val="26"/>
                <w:szCs w:val="26"/>
              </w:rPr>
              <w:t>аменить</w:t>
            </w:r>
            <w:r w:rsidRPr="00437ABC">
              <w:rPr>
                <w:color w:val="000000"/>
                <w:sz w:val="26"/>
                <w:szCs w:val="26"/>
              </w:rPr>
              <w:t xml:space="preserve"> «27» на «26».</w:t>
            </w:r>
          </w:p>
          <w:p w:rsidR="00B876D4" w:rsidRPr="00437ABC" w:rsidRDefault="00B876D4" w:rsidP="006C3F75">
            <w:pPr>
              <w:numPr>
                <w:ilvl w:val="0"/>
                <w:numId w:val="5"/>
              </w:numPr>
              <w:ind w:left="0" w:firstLine="851"/>
              <w:jc w:val="both"/>
              <w:rPr>
                <w:color w:val="000000"/>
                <w:sz w:val="26"/>
                <w:szCs w:val="26"/>
              </w:rPr>
            </w:pPr>
            <w:r w:rsidRPr="00437ABC">
              <w:rPr>
                <w:color w:val="000000"/>
                <w:sz w:val="26"/>
                <w:szCs w:val="26"/>
              </w:rPr>
              <w:t xml:space="preserve">Приложение 4. Пункт 27. Заменить «настоящих Правил» </w:t>
            </w:r>
            <w:proofErr w:type="gramStart"/>
            <w:r w:rsidRPr="00437ABC">
              <w:rPr>
                <w:color w:val="000000"/>
                <w:sz w:val="26"/>
                <w:szCs w:val="26"/>
              </w:rPr>
              <w:t>на</w:t>
            </w:r>
            <w:proofErr w:type="gramEnd"/>
            <w:r w:rsidRPr="00437ABC">
              <w:rPr>
                <w:color w:val="000000"/>
                <w:sz w:val="26"/>
                <w:szCs w:val="26"/>
              </w:rPr>
              <w:t xml:space="preserve"> «</w:t>
            </w:r>
            <w:proofErr w:type="gramStart"/>
            <w:r w:rsidRPr="00437ABC">
              <w:rPr>
                <w:color w:val="000000"/>
                <w:sz w:val="26"/>
                <w:szCs w:val="26"/>
              </w:rPr>
              <w:t>настоящего</w:t>
            </w:r>
            <w:proofErr w:type="gramEnd"/>
            <w:r w:rsidRPr="00437ABC">
              <w:rPr>
                <w:color w:val="000000"/>
                <w:sz w:val="26"/>
                <w:szCs w:val="26"/>
              </w:rPr>
              <w:t xml:space="preserve"> Приложения».</w:t>
            </w:r>
          </w:p>
          <w:p w:rsidR="006C3F75" w:rsidRPr="00437ABC" w:rsidRDefault="006C3F75" w:rsidP="006C3F75">
            <w:pPr>
              <w:numPr>
                <w:ilvl w:val="0"/>
                <w:numId w:val="5"/>
              </w:numPr>
              <w:ind w:left="0" w:firstLine="851"/>
              <w:jc w:val="both"/>
              <w:rPr>
                <w:color w:val="000000"/>
                <w:sz w:val="26"/>
                <w:szCs w:val="26"/>
              </w:rPr>
            </w:pPr>
            <w:r w:rsidRPr="00437ABC">
              <w:rPr>
                <w:color w:val="000000"/>
                <w:sz w:val="26"/>
                <w:szCs w:val="26"/>
              </w:rPr>
              <w:t>Приложение 4. Глава V. главы изложить в следующей редакции «Особенности  обслуживания  тормозов  в  зимних  условиях».</w:t>
            </w:r>
          </w:p>
          <w:p w:rsidR="006C3F75" w:rsidRPr="00437ABC" w:rsidRDefault="006C3F75" w:rsidP="006C3F75">
            <w:pPr>
              <w:numPr>
                <w:ilvl w:val="0"/>
                <w:numId w:val="5"/>
              </w:numPr>
              <w:ind w:left="0" w:firstLine="851"/>
              <w:jc w:val="both"/>
              <w:rPr>
                <w:sz w:val="26"/>
                <w:szCs w:val="26"/>
              </w:rPr>
            </w:pPr>
            <w:r w:rsidRPr="00437ABC">
              <w:rPr>
                <w:color w:val="000000"/>
                <w:sz w:val="26"/>
                <w:szCs w:val="26"/>
              </w:rPr>
              <w:t>Приложение 5. Пункт 4. Абзац 2. Изложить в следующей редакции «При зарядном давлении 0,49-0,51 МПа (5,0-5,2 кгс/см</w:t>
            </w:r>
            <w:proofErr w:type="gramStart"/>
            <w:r w:rsidRPr="00437ABC">
              <w:rPr>
                <w:color w:val="000000"/>
                <w:sz w:val="26"/>
                <w:szCs w:val="26"/>
                <w:vertAlign w:val="superscript"/>
              </w:rPr>
              <w:t>2</w:t>
            </w:r>
            <w:proofErr w:type="gramEnd"/>
            <w:r w:rsidRPr="00437ABC">
              <w:rPr>
                <w:color w:val="000000"/>
                <w:sz w:val="26"/>
                <w:szCs w:val="26"/>
              </w:rPr>
              <w:t>) давление в тормозных цилиндрах пассажирских вагонов должно быть не более 0,41 МПа (4,2 кгс/см</w:t>
            </w:r>
            <w:r w:rsidRPr="00437ABC">
              <w:rPr>
                <w:color w:val="000000"/>
                <w:sz w:val="26"/>
                <w:szCs w:val="26"/>
                <w:vertAlign w:val="superscript"/>
              </w:rPr>
              <w:t>2</w:t>
            </w:r>
            <w:r w:rsidRPr="00437ABC">
              <w:rPr>
                <w:color w:val="000000"/>
                <w:sz w:val="26"/>
                <w:szCs w:val="26"/>
              </w:rPr>
              <w:t>), а при большом давлении – не более 0,42 МПа (4,3 кгс/см</w:t>
            </w:r>
            <w:r w:rsidRPr="00437ABC">
              <w:rPr>
                <w:color w:val="000000"/>
                <w:sz w:val="26"/>
                <w:szCs w:val="26"/>
                <w:vertAlign w:val="superscript"/>
              </w:rPr>
              <w:t>2</w:t>
            </w:r>
            <w:r w:rsidRPr="00437ABC">
              <w:rPr>
                <w:color w:val="000000"/>
                <w:sz w:val="26"/>
                <w:szCs w:val="26"/>
              </w:rPr>
              <w:t>) если иное не оговорено в технической документации на конкретную модель вагона</w:t>
            </w:r>
            <w:r w:rsidRPr="00437ABC">
              <w:rPr>
                <w:sz w:val="26"/>
                <w:szCs w:val="26"/>
              </w:rPr>
              <w:t>.</w:t>
            </w:r>
          </w:p>
          <w:p w:rsidR="006C3F75" w:rsidRPr="00437ABC" w:rsidRDefault="006C3F75" w:rsidP="006C3F75">
            <w:pPr>
              <w:spacing w:line="283" w:lineRule="auto"/>
              <w:rPr>
                <w:color w:val="000000"/>
                <w:spacing w:val="-4"/>
                <w:sz w:val="26"/>
                <w:szCs w:val="26"/>
              </w:rPr>
            </w:pPr>
          </w:p>
        </w:tc>
      </w:tr>
    </w:tbl>
    <w:p w:rsidR="005C7DE0" w:rsidRPr="00A75894" w:rsidRDefault="005C7DE0" w:rsidP="00A75894">
      <w:pPr>
        <w:shd w:val="clear" w:color="auto" w:fill="FFFFFF"/>
        <w:rPr>
          <w:b/>
          <w:bCs/>
          <w:color w:val="000000"/>
          <w:spacing w:val="-5"/>
          <w:sz w:val="2"/>
          <w:szCs w:val="2"/>
        </w:rPr>
      </w:pPr>
    </w:p>
    <w:sectPr w:rsidR="005C7DE0" w:rsidRPr="00A75894" w:rsidSect="005D75E8">
      <w:headerReference w:type="default" r:id="rId9"/>
      <w:pgSz w:w="11907" w:h="16840" w:code="9"/>
      <w:pgMar w:top="326" w:right="851" w:bottom="249" w:left="1701" w:header="170" w:footer="227"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F6F" w:rsidRDefault="00F80F6F">
      <w:r>
        <w:separator/>
      </w:r>
    </w:p>
  </w:endnote>
  <w:endnote w:type="continuationSeparator" w:id="0">
    <w:p w:rsidR="00F80F6F" w:rsidRDefault="00F8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F6F" w:rsidRDefault="00F80F6F">
      <w:r>
        <w:separator/>
      </w:r>
    </w:p>
  </w:footnote>
  <w:footnote w:type="continuationSeparator" w:id="0">
    <w:p w:rsidR="00F80F6F" w:rsidRDefault="00F80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1B1" w:rsidRDefault="005261B1">
    <w:pPr>
      <w:pStyle w:val="a6"/>
    </w:pPr>
  </w:p>
  <w:tbl>
    <w:tblPr>
      <w:tblW w:w="10560" w:type="dxa"/>
      <w:tblInd w:w="-6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29"/>
      <w:gridCol w:w="1680"/>
      <w:gridCol w:w="1320"/>
      <w:gridCol w:w="4680"/>
      <w:gridCol w:w="1551"/>
    </w:tblGrid>
    <w:tr w:rsidR="005261B1" w:rsidRPr="00A26663" w:rsidTr="00140747">
      <w:trPr>
        <w:cantSplit/>
        <w:trHeight w:val="523"/>
      </w:trPr>
      <w:tc>
        <w:tcPr>
          <w:tcW w:w="3009" w:type="dxa"/>
          <w:gridSpan w:val="2"/>
          <w:tcBorders>
            <w:right w:val="nil"/>
          </w:tcBorders>
        </w:tcPr>
        <w:p w:rsidR="005261B1" w:rsidRPr="00A26663" w:rsidRDefault="005261B1" w:rsidP="00140747">
          <w:pPr>
            <w:spacing w:line="360" w:lineRule="auto"/>
            <w:rPr>
              <w:color w:val="000000"/>
            </w:rPr>
          </w:pPr>
          <w:r w:rsidRPr="00A26663">
            <w:rPr>
              <w:color w:val="000000"/>
            </w:rPr>
            <w:t xml:space="preserve">ИЗВЕЩЕНИЕ </w:t>
          </w:r>
        </w:p>
        <w:p w:rsidR="005261B1" w:rsidRPr="00A26663" w:rsidRDefault="005261B1" w:rsidP="00BA0235">
          <w:pPr>
            <w:spacing w:line="360" w:lineRule="auto"/>
            <w:rPr>
              <w:color w:val="000000"/>
            </w:rPr>
          </w:pPr>
        </w:p>
      </w:tc>
      <w:tc>
        <w:tcPr>
          <w:tcW w:w="1320" w:type="dxa"/>
          <w:tcBorders>
            <w:left w:val="nil"/>
            <w:bottom w:val="single" w:sz="4" w:space="0" w:color="auto"/>
            <w:right w:val="single" w:sz="4" w:space="0" w:color="auto"/>
          </w:tcBorders>
        </w:tcPr>
        <w:p w:rsidR="005261B1" w:rsidRPr="00A26663" w:rsidRDefault="005261B1" w:rsidP="00140747">
          <w:pPr>
            <w:spacing w:line="360" w:lineRule="auto"/>
            <w:rPr>
              <w:color w:val="000000"/>
            </w:rPr>
          </w:pPr>
        </w:p>
      </w:tc>
      <w:tc>
        <w:tcPr>
          <w:tcW w:w="4680" w:type="dxa"/>
          <w:vMerge w:val="restart"/>
          <w:tcBorders>
            <w:left w:val="nil"/>
            <w:right w:val="single" w:sz="4" w:space="0" w:color="auto"/>
          </w:tcBorders>
        </w:tcPr>
        <w:p w:rsidR="005261B1" w:rsidRPr="00A26663" w:rsidRDefault="005261B1" w:rsidP="00140747">
          <w:pPr>
            <w:spacing w:line="360" w:lineRule="auto"/>
            <w:rPr>
              <w:color w:val="000000"/>
            </w:rPr>
          </w:pPr>
        </w:p>
      </w:tc>
      <w:tc>
        <w:tcPr>
          <w:tcW w:w="1551" w:type="dxa"/>
          <w:tcBorders>
            <w:left w:val="single" w:sz="4" w:space="0" w:color="auto"/>
            <w:bottom w:val="single" w:sz="4" w:space="0" w:color="auto"/>
          </w:tcBorders>
        </w:tcPr>
        <w:p w:rsidR="005261B1" w:rsidRPr="00146634" w:rsidRDefault="005261B1" w:rsidP="00140747">
          <w:pPr>
            <w:pStyle w:val="1"/>
            <w:spacing w:line="360" w:lineRule="auto"/>
            <w:rPr>
              <w:color w:val="000000"/>
            </w:rPr>
          </w:pPr>
          <w:r w:rsidRPr="00146634">
            <w:rPr>
              <w:color w:val="000000"/>
            </w:rPr>
            <w:t>Лист</w:t>
          </w:r>
        </w:p>
        <w:p w:rsidR="005261B1" w:rsidRPr="00A26663" w:rsidRDefault="005261B1" w:rsidP="00140747">
          <w:pPr>
            <w:spacing w:line="360" w:lineRule="auto"/>
            <w:rPr>
              <w:color w:val="000000"/>
            </w:rPr>
          </w:pPr>
        </w:p>
      </w:tc>
    </w:tr>
    <w:tr w:rsidR="005261B1" w:rsidRPr="00A92C5E" w:rsidTr="00140747">
      <w:trPr>
        <w:cantSplit/>
        <w:trHeight w:val="400"/>
      </w:trPr>
      <w:tc>
        <w:tcPr>
          <w:tcW w:w="3009" w:type="dxa"/>
          <w:gridSpan w:val="2"/>
          <w:tcBorders>
            <w:right w:val="nil"/>
          </w:tcBorders>
        </w:tcPr>
        <w:p w:rsidR="005261B1" w:rsidRPr="00C8366D" w:rsidRDefault="005261B1" w:rsidP="00140747">
          <w:pPr>
            <w:spacing w:line="360" w:lineRule="auto"/>
            <w:rPr>
              <w:color w:val="000000"/>
              <w:lang w:val="en-US"/>
            </w:rPr>
          </w:pPr>
          <w:r>
            <w:rPr>
              <w:color w:val="000000"/>
            </w:rPr>
            <w:t>№</w:t>
          </w:r>
          <w:r>
            <w:rPr>
              <w:color w:val="000000"/>
              <w:lang w:val="en-US"/>
            </w:rPr>
            <w:t>1</w:t>
          </w:r>
        </w:p>
      </w:tc>
      <w:tc>
        <w:tcPr>
          <w:tcW w:w="1320" w:type="dxa"/>
          <w:tcBorders>
            <w:top w:val="single" w:sz="4" w:space="0" w:color="auto"/>
            <w:left w:val="nil"/>
            <w:right w:val="single" w:sz="4" w:space="0" w:color="auto"/>
          </w:tcBorders>
        </w:tcPr>
        <w:p w:rsidR="005261B1" w:rsidRPr="00A26663" w:rsidRDefault="005261B1" w:rsidP="00140747">
          <w:pPr>
            <w:spacing w:line="360" w:lineRule="auto"/>
            <w:jc w:val="center"/>
            <w:rPr>
              <w:color w:val="000000"/>
            </w:rPr>
          </w:pPr>
        </w:p>
      </w:tc>
      <w:tc>
        <w:tcPr>
          <w:tcW w:w="4680" w:type="dxa"/>
          <w:vMerge/>
          <w:tcBorders>
            <w:left w:val="nil"/>
            <w:right w:val="single" w:sz="4" w:space="0" w:color="auto"/>
          </w:tcBorders>
        </w:tcPr>
        <w:p w:rsidR="005261B1" w:rsidRPr="00A26663" w:rsidRDefault="005261B1" w:rsidP="00140747">
          <w:pPr>
            <w:spacing w:line="360" w:lineRule="auto"/>
            <w:jc w:val="center"/>
            <w:rPr>
              <w:color w:val="000000"/>
            </w:rPr>
          </w:pPr>
        </w:p>
      </w:tc>
      <w:tc>
        <w:tcPr>
          <w:tcW w:w="1551" w:type="dxa"/>
          <w:tcBorders>
            <w:top w:val="single" w:sz="4" w:space="0" w:color="auto"/>
            <w:left w:val="single" w:sz="4" w:space="0" w:color="auto"/>
          </w:tcBorders>
        </w:tcPr>
        <w:p w:rsidR="005261B1" w:rsidRPr="00A92C5E" w:rsidRDefault="00242F19" w:rsidP="00140747">
          <w:pPr>
            <w:spacing w:line="360" w:lineRule="auto"/>
            <w:jc w:val="center"/>
            <w:rPr>
              <w:color w:val="000000"/>
              <w:sz w:val="24"/>
              <w:szCs w:val="24"/>
            </w:rPr>
          </w:pPr>
          <w:r w:rsidRPr="00766208">
            <w:rPr>
              <w:color w:val="000000"/>
              <w:sz w:val="24"/>
              <w:szCs w:val="24"/>
            </w:rPr>
            <w:fldChar w:fldCharType="begin"/>
          </w:r>
          <w:r w:rsidR="005261B1" w:rsidRPr="00766208">
            <w:rPr>
              <w:color w:val="000000"/>
              <w:sz w:val="24"/>
              <w:szCs w:val="24"/>
            </w:rPr>
            <w:instrText>PAGE   \* MERGEFORMAT</w:instrText>
          </w:r>
          <w:r w:rsidRPr="00766208">
            <w:rPr>
              <w:color w:val="000000"/>
              <w:sz w:val="24"/>
              <w:szCs w:val="24"/>
            </w:rPr>
            <w:fldChar w:fldCharType="separate"/>
          </w:r>
          <w:r w:rsidR="00FC4B72">
            <w:rPr>
              <w:noProof/>
              <w:color w:val="000000"/>
              <w:sz w:val="24"/>
              <w:szCs w:val="24"/>
            </w:rPr>
            <w:t>14</w:t>
          </w:r>
          <w:r w:rsidRPr="00766208">
            <w:rPr>
              <w:color w:val="000000"/>
              <w:sz w:val="24"/>
              <w:szCs w:val="24"/>
            </w:rPr>
            <w:fldChar w:fldCharType="end"/>
          </w:r>
        </w:p>
      </w:tc>
    </w:tr>
    <w:tr w:rsidR="005261B1" w:rsidRPr="00A26663" w:rsidTr="00140747">
      <w:trPr>
        <w:cantSplit/>
      </w:trPr>
      <w:tc>
        <w:tcPr>
          <w:tcW w:w="1329" w:type="dxa"/>
        </w:tcPr>
        <w:p w:rsidR="005261B1" w:rsidRPr="00A26663" w:rsidRDefault="005261B1" w:rsidP="00140747">
          <w:pPr>
            <w:spacing w:line="360" w:lineRule="auto"/>
            <w:rPr>
              <w:color w:val="000000"/>
            </w:rPr>
          </w:pPr>
          <w:r w:rsidRPr="00A26663">
            <w:rPr>
              <w:color w:val="000000"/>
            </w:rPr>
            <w:t>ИЗМ.</w:t>
          </w:r>
        </w:p>
      </w:tc>
      <w:tc>
        <w:tcPr>
          <w:tcW w:w="9231" w:type="dxa"/>
          <w:gridSpan w:val="4"/>
        </w:tcPr>
        <w:p w:rsidR="005261B1" w:rsidRPr="00A26663" w:rsidRDefault="005261B1" w:rsidP="00140747">
          <w:pPr>
            <w:spacing w:line="360" w:lineRule="auto"/>
            <w:rPr>
              <w:color w:val="000000"/>
            </w:rPr>
          </w:pPr>
          <w:r w:rsidRPr="00A26663">
            <w:rPr>
              <w:color w:val="000000"/>
            </w:rPr>
            <w:t>СОДЕРЖАНИЕ ИЗМЕНЕНИЯ</w:t>
          </w:r>
        </w:p>
      </w:tc>
    </w:tr>
    <w:tr w:rsidR="005261B1" w:rsidRPr="00A26663" w:rsidTr="004E3E28">
      <w:trPr>
        <w:cantSplit/>
        <w:trHeight w:val="255"/>
      </w:trPr>
      <w:tc>
        <w:tcPr>
          <w:tcW w:w="1329" w:type="dxa"/>
        </w:tcPr>
        <w:p w:rsidR="005261B1" w:rsidRPr="004E3E28" w:rsidRDefault="005261B1" w:rsidP="009C5CB0">
          <w:pPr>
            <w:spacing w:line="360" w:lineRule="auto"/>
            <w:jc w:val="center"/>
            <w:rPr>
              <w:color w:val="000000"/>
              <w:sz w:val="24"/>
              <w:szCs w:val="24"/>
            </w:rPr>
          </w:pPr>
          <w:r>
            <w:rPr>
              <w:color w:val="000000"/>
              <w:sz w:val="24"/>
              <w:szCs w:val="24"/>
            </w:rPr>
            <w:t>1</w:t>
          </w:r>
        </w:p>
      </w:tc>
      <w:tc>
        <w:tcPr>
          <w:tcW w:w="9231" w:type="dxa"/>
          <w:gridSpan w:val="4"/>
          <w:tcBorders>
            <w:bottom w:val="nil"/>
          </w:tcBorders>
        </w:tcPr>
        <w:p w:rsidR="005261B1" w:rsidRPr="00A26663" w:rsidRDefault="005261B1" w:rsidP="00140747">
          <w:pPr>
            <w:spacing w:line="360" w:lineRule="auto"/>
            <w:rPr>
              <w:color w:val="000000"/>
              <w:sz w:val="28"/>
            </w:rPr>
          </w:pPr>
        </w:p>
      </w:tc>
    </w:tr>
  </w:tbl>
  <w:p w:rsidR="005261B1" w:rsidRPr="00E57675" w:rsidRDefault="005261B1" w:rsidP="00E57675">
    <w:pPr>
      <w:pStyle w:val="a6"/>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BD1"/>
    <w:multiLevelType w:val="hybridMultilevel"/>
    <w:tmpl w:val="9528BCD6"/>
    <w:lvl w:ilvl="0" w:tplc="62048F6C">
      <w:start w:val="24"/>
      <w:numFmt w:val="decimal"/>
      <w:lvlText w:val="%1"/>
      <w:lvlJc w:val="left"/>
      <w:pPr>
        <w:tabs>
          <w:tab w:val="num" w:pos="320"/>
        </w:tabs>
        <w:ind w:left="320" w:hanging="360"/>
      </w:pPr>
      <w:rPr>
        <w:rFonts w:hint="default"/>
      </w:rPr>
    </w:lvl>
    <w:lvl w:ilvl="1" w:tplc="04190019" w:tentative="1">
      <w:start w:val="1"/>
      <w:numFmt w:val="lowerLetter"/>
      <w:lvlText w:val="%2."/>
      <w:lvlJc w:val="left"/>
      <w:pPr>
        <w:tabs>
          <w:tab w:val="num" w:pos="1040"/>
        </w:tabs>
        <w:ind w:left="1040" w:hanging="360"/>
      </w:pPr>
    </w:lvl>
    <w:lvl w:ilvl="2" w:tplc="0419001B" w:tentative="1">
      <w:start w:val="1"/>
      <w:numFmt w:val="lowerRoman"/>
      <w:lvlText w:val="%3."/>
      <w:lvlJc w:val="right"/>
      <w:pPr>
        <w:tabs>
          <w:tab w:val="num" w:pos="1760"/>
        </w:tabs>
        <w:ind w:left="1760" w:hanging="180"/>
      </w:pPr>
    </w:lvl>
    <w:lvl w:ilvl="3" w:tplc="0419000F" w:tentative="1">
      <w:start w:val="1"/>
      <w:numFmt w:val="decimal"/>
      <w:lvlText w:val="%4."/>
      <w:lvlJc w:val="left"/>
      <w:pPr>
        <w:tabs>
          <w:tab w:val="num" w:pos="2480"/>
        </w:tabs>
        <w:ind w:left="2480" w:hanging="360"/>
      </w:pPr>
    </w:lvl>
    <w:lvl w:ilvl="4" w:tplc="04190019" w:tentative="1">
      <w:start w:val="1"/>
      <w:numFmt w:val="lowerLetter"/>
      <w:lvlText w:val="%5."/>
      <w:lvlJc w:val="left"/>
      <w:pPr>
        <w:tabs>
          <w:tab w:val="num" w:pos="3200"/>
        </w:tabs>
        <w:ind w:left="3200" w:hanging="360"/>
      </w:pPr>
    </w:lvl>
    <w:lvl w:ilvl="5" w:tplc="0419001B" w:tentative="1">
      <w:start w:val="1"/>
      <w:numFmt w:val="lowerRoman"/>
      <w:lvlText w:val="%6."/>
      <w:lvlJc w:val="right"/>
      <w:pPr>
        <w:tabs>
          <w:tab w:val="num" w:pos="3920"/>
        </w:tabs>
        <w:ind w:left="3920" w:hanging="180"/>
      </w:pPr>
    </w:lvl>
    <w:lvl w:ilvl="6" w:tplc="0419000F" w:tentative="1">
      <w:start w:val="1"/>
      <w:numFmt w:val="decimal"/>
      <w:lvlText w:val="%7."/>
      <w:lvlJc w:val="left"/>
      <w:pPr>
        <w:tabs>
          <w:tab w:val="num" w:pos="4640"/>
        </w:tabs>
        <w:ind w:left="4640" w:hanging="360"/>
      </w:pPr>
    </w:lvl>
    <w:lvl w:ilvl="7" w:tplc="04190019" w:tentative="1">
      <w:start w:val="1"/>
      <w:numFmt w:val="lowerLetter"/>
      <w:lvlText w:val="%8."/>
      <w:lvlJc w:val="left"/>
      <w:pPr>
        <w:tabs>
          <w:tab w:val="num" w:pos="5360"/>
        </w:tabs>
        <w:ind w:left="5360" w:hanging="360"/>
      </w:pPr>
    </w:lvl>
    <w:lvl w:ilvl="8" w:tplc="0419001B" w:tentative="1">
      <w:start w:val="1"/>
      <w:numFmt w:val="lowerRoman"/>
      <w:lvlText w:val="%9."/>
      <w:lvlJc w:val="right"/>
      <w:pPr>
        <w:tabs>
          <w:tab w:val="num" w:pos="6080"/>
        </w:tabs>
        <w:ind w:left="6080" w:hanging="180"/>
      </w:pPr>
    </w:lvl>
  </w:abstractNum>
  <w:abstractNum w:abstractNumId="1">
    <w:nsid w:val="19411131"/>
    <w:multiLevelType w:val="hybridMultilevel"/>
    <w:tmpl w:val="EA02F434"/>
    <w:lvl w:ilvl="0" w:tplc="1DF49EB4">
      <w:start w:val="1"/>
      <w:numFmt w:val="decimal"/>
      <w:lvlText w:val="%1."/>
      <w:lvlJc w:val="left"/>
      <w:pPr>
        <w:ind w:left="1818" w:hanging="1110"/>
      </w:pPr>
      <w:rPr>
        <w:rFonts w:eastAsia="Calibr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432339"/>
    <w:multiLevelType w:val="multilevel"/>
    <w:tmpl w:val="F1667A1C"/>
    <w:lvl w:ilvl="0">
      <w:start w:val="8"/>
      <w:numFmt w:val="decimal"/>
      <w:lvlText w:val="%1"/>
      <w:lvlJc w:val="left"/>
      <w:pPr>
        <w:tabs>
          <w:tab w:val="num" w:pos="510"/>
        </w:tabs>
        <w:ind w:left="510" w:hanging="510"/>
      </w:pPr>
      <w:rPr>
        <w:rFonts w:hint="default"/>
      </w:rPr>
    </w:lvl>
    <w:lvl w:ilvl="1">
      <w:start w:val="11"/>
      <w:numFmt w:val="decimal"/>
      <w:lvlText w:val="%1.%2"/>
      <w:lvlJc w:val="left"/>
      <w:pPr>
        <w:tabs>
          <w:tab w:val="num" w:pos="690"/>
        </w:tabs>
        <w:ind w:left="690" w:hanging="51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nsid w:val="22EB382B"/>
    <w:multiLevelType w:val="hybridMultilevel"/>
    <w:tmpl w:val="461632B0"/>
    <w:lvl w:ilvl="0" w:tplc="5784EC42">
      <w:start w:val="1"/>
      <w:numFmt w:val="decimal"/>
      <w:lvlText w:val="%1."/>
      <w:lvlJc w:val="left"/>
      <w:pPr>
        <w:ind w:left="1818" w:hanging="1110"/>
      </w:pPr>
      <w:rPr>
        <w:rFonts w:eastAsia="Calibr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D412647"/>
    <w:multiLevelType w:val="multilevel"/>
    <w:tmpl w:val="4ACA7A92"/>
    <w:lvl w:ilvl="0">
      <w:start w:val="10"/>
      <w:numFmt w:val="decimal"/>
      <w:lvlText w:val="%1"/>
      <w:lvlJc w:val="left"/>
      <w:pPr>
        <w:tabs>
          <w:tab w:val="num" w:pos="630"/>
        </w:tabs>
        <w:ind w:left="630" w:hanging="630"/>
      </w:pPr>
      <w:rPr>
        <w:rFonts w:hint="default"/>
      </w:rPr>
    </w:lvl>
    <w:lvl w:ilvl="1">
      <w:start w:val="3"/>
      <w:numFmt w:val="decimal"/>
      <w:lvlText w:val="%1.%2"/>
      <w:lvlJc w:val="left"/>
      <w:pPr>
        <w:tabs>
          <w:tab w:val="num" w:pos="1386"/>
        </w:tabs>
        <w:ind w:left="1386" w:hanging="630"/>
      </w:pPr>
      <w:rPr>
        <w:rFonts w:hint="default"/>
      </w:rPr>
    </w:lvl>
    <w:lvl w:ilvl="2">
      <w:start w:val="1"/>
      <w:numFmt w:val="decimal"/>
      <w:lvlText w:val="%1.%2.%3"/>
      <w:lvlJc w:val="left"/>
      <w:pPr>
        <w:tabs>
          <w:tab w:val="num" w:pos="2232"/>
        </w:tabs>
        <w:ind w:left="2232" w:hanging="720"/>
      </w:pPr>
      <w:rPr>
        <w:rFonts w:hint="default"/>
      </w:rPr>
    </w:lvl>
    <w:lvl w:ilvl="3">
      <w:start w:val="1"/>
      <w:numFmt w:val="decimal"/>
      <w:lvlText w:val="%1.%2.%3.%4"/>
      <w:lvlJc w:val="left"/>
      <w:pPr>
        <w:tabs>
          <w:tab w:val="num" w:pos="3348"/>
        </w:tabs>
        <w:ind w:left="3348" w:hanging="1080"/>
      </w:pPr>
      <w:rPr>
        <w:rFonts w:hint="default"/>
      </w:rPr>
    </w:lvl>
    <w:lvl w:ilvl="4">
      <w:start w:val="1"/>
      <w:numFmt w:val="decimal"/>
      <w:lvlText w:val="%1.%2.%3.%4.%5"/>
      <w:lvlJc w:val="left"/>
      <w:pPr>
        <w:tabs>
          <w:tab w:val="num" w:pos="4104"/>
        </w:tabs>
        <w:ind w:left="4104" w:hanging="1080"/>
      </w:pPr>
      <w:rPr>
        <w:rFonts w:hint="default"/>
      </w:rPr>
    </w:lvl>
    <w:lvl w:ilvl="5">
      <w:start w:val="1"/>
      <w:numFmt w:val="decimal"/>
      <w:lvlText w:val="%1.%2.%3.%4.%5.%6"/>
      <w:lvlJc w:val="left"/>
      <w:pPr>
        <w:tabs>
          <w:tab w:val="num" w:pos="5220"/>
        </w:tabs>
        <w:ind w:left="5220" w:hanging="1440"/>
      </w:pPr>
      <w:rPr>
        <w:rFonts w:hint="default"/>
      </w:rPr>
    </w:lvl>
    <w:lvl w:ilvl="6">
      <w:start w:val="1"/>
      <w:numFmt w:val="decimal"/>
      <w:lvlText w:val="%1.%2.%3.%4.%5.%6.%7"/>
      <w:lvlJc w:val="left"/>
      <w:pPr>
        <w:tabs>
          <w:tab w:val="num" w:pos="5976"/>
        </w:tabs>
        <w:ind w:left="5976" w:hanging="1440"/>
      </w:pPr>
      <w:rPr>
        <w:rFonts w:hint="default"/>
      </w:rPr>
    </w:lvl>
    <w:lvl w:ilvl="7">
      <w:start w:val="1"/>
      <w:numFmt w:val="decimal"/>
      <w:lvlText w:val="%1.%2.%3.%4.%5.%6.%7.%8"/>
      <w:lvlJc w:val="left"/>
      <w:pPr>
        <w:tabs>
          <w:tab w:val="num" w:pos="7092"/>
        </w:tabs>
        <w:ind w:left="7092" w:hanging="1800"/>
      </w:pPr>
      <w:rPr>
        <w:rFonts w:hint="default"/>
      </w:rPr>
    </w:lvl>
    <w:lvl w:ilvl="8">
      <w:start w:val="1"/>
      <w:numFmt w:val="decimal"/>
      <w:lvlText w:val="%1.%2.%3.%4.%5.%6.%7.%8.%9"/>
      <w:lvlJc w:val="left"/>
      <w:pPr>
        <w:tabs>
          <w:tab w:val="num" w:pos="8208"/>
        </w:tabs>
        <w:ind w:left="8208" w:hanging="2160"/>
      </w:pPr>
      <w:rPr>
        <w:rFonts w:hint="default"/>
      </w:rPr>
    </w:lvl>
  </w:abstractNum>
  <w:abstractNum w:abstractNumId="5">
    <w:nsid w:val="48B9238C"/>
    <w:multiLevelType w:val="hybridMultilevel"/>
    <w:tmpl w:val="CD386B92"/>
    <w:lvl w:ilvl="0" w:tplc="4ABEEE9E">
      <w:start w:val="2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9A02338"/>
    <w:multiLevelType w:val="hybridMultilevel"/>
    <w:tmpl w:val="AA60B2A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5CBB479F"/>
    <w:multiLevelType w:val="hybridMultilevel"/>
    <w:tmpl w:val="72349B72"/>
    <w:lvl w:ilvl="0" w:tplc="1214ECB4">
      <w:start w:val="1"/>
      <w:numFmt w:val="decimal"/>
      <w:lvlText w:val="%1."/>
      <w:lvlJc w:val="left"/>
      <w:pPr>
        <w:ind w:left="1818" w:hanging="1110"/>
      </w:pPr>
      <w:rPr>
        <w:rFonts w:eastAsia="Calibr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num>
  <w:num w:numId="2">
    <w:abstractNumId w:val="5"/>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7"/>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A2C"/>
    <w:rsid w:val="000003E2"/>
    <w:rsid w:val="00004463"/>
    <w:rsid w:val="00004587"/>
    <w:rsid w:val="00015025"/>
    <w:rsid w:val="00024D7D"/>
    <w:rsid w:val="0003255D"/>
    <w:rsid w:val="0005358B"/>
    <w:rsid w:val="00063B47"/>
    <w:rsid w:val="00072E26"/>
    <w:rsid w:val="00076A31"/>
    <w:rsid w:val="00093025"/>
    <w:rsid w:val="00093FE8"/>
    <w:rsid w:val="0009401C"/>
    <w:rsid w:val="000A04DD"/>
    <w:rsid w:val="000A3F49"/>
    <w:rsid w:val="000A6470"/>
    <w:rsid w:val="000B35A6"/>
    <w:rsid w:val="000B7ACC"/>
    <w:rsid w:val="000C13D5"/>
    <w:rsid w:val="000C343E"/>
    <w:rsid w:val="000C580B"/>
    <w:rsid w:val="000D31B6"/>
    <w:rsid w:val="000F01C0"/>
    <w:rsid w:val="000F3F95"/>
    <w:rsid w:val="00103224"/>
    <w:rsid w:val="0010474B"/>
    <w:rsid w:val="00105B35"/>
    <w:rsid w:val="00113B9E"/>
    <w:rsid w:val="0012119E"/>
    <w:rsid w:val="00126030"/>
    <w:rsid w:val="0013747E"/>
    <w:rsid w:val="00137A7D"/>
    <w:rsid w:val="00140747"/>
    <w:rsid w:val="001457E4"/>
    <w:rsid w:val="00146634"/>
    <w:rsid w:val="00146C15"/>
    <w:rsid w:val="00150B27"/>
    <w:rsid w:val="0015179E"/>
    <w:rsid w:val="001536C9"/>
    <w:rsid w:val="0015390C"/>
    <w:rsid w:val="0016067E"/>
    <w:rsid w:val="001709BA"/>
    <w:rsid w:val="00185480"/>
    <w:rsid w:val="0018588C"/>
    <w:rsid w:val="001863BA"/>
    <w:rsid w:val="001866EE"/>
    <w:rsid w:val="00187617"/>
    <w:rsid w:val="00191D6B"/>
    <w:rsid w:val="0019324C"/>
    <w:rsid w:val="001A1180"/>
    <w:rsid w:val="001B1FF0"/>
    <w:rsid w:val="001B2D62"/>
    <w:rsid w:val="001D34F2"/>
    <w:rsid w:val="001F1EB6"/>
    <w:rsid w:val="001F2AA7"/>
    <w:rsid w:val="00200CAE"/>
    <w:rsid w:val="002052D7"/>
    <w:rsid w:val="002129C2"/>
    <w:rsid w:val="00214A87"/>
    <w:rsid w:val="002170C9"/>
    <w:rsid w:val="00223BD4"/>
    <w:rsid w:val="00230A2C"/>
    <w:rsid w:val="00233F3F"/>
    <w:rsid w:val="002350F0"/>
    <w:rsid w:val="00240FA4"/>
    <w:rsid w:val="00242F19"/>
    <w:rsid w:val="002477A1"/>
    <w:rsid w:val="00262E72"/>
    <w:rsid w:val="0026583D"/>
    <w:rsid w:val="00267764"/>
    <w:rsid w:val="00267818"/>
    <w:rsid w:val="00284833"/>
    <w:rsid w:val="00285B93"/>
    <w:rsid w:val="00290BB7"/>
    <w:rsid w:val="00296F94"/>
    <w:rsid w:val="002A6B64"/>
    <w:rsid w:val="002A790B"/>
    <w:rsid w:val="002B03AA"/>
    <w:rsid w:val="002B0408"/>
    <w:rsid w:val="002B0C20"/>
    <w:rsid w:val="002B50DC"/>
    <w:rsid w:val="002B57A9"/>
    <w:rsid w:val="002D33EE"/>
    <w:rsid w:val="002E24B4"/>
    <w:rsid w:val="002E268F"/>
    <w:rsid w:val="002F0B5F"/>
    <w:rsid w:val="002F218F"/>
    <w:rsid w:val="002F2BCA"/>
    <w:rsid w:val="002F347E"/>
    <w:rsid w:val="002F56BE"/>
    <w:rsid w:val="003106A6"/>
    <w:rsid w:val="003133C8"/>
    <w:rsid w:val="0031505A"/>
    <w:rsid w:val="00322170"/>
    <w:rsid w:val="00327EF0"/>
    <w:rsid w:val="00335FB0"/>
    <w:rsid w:val="003461EF"/>
    <w:rsid w:val="00347A1E"/>
    <w:rsid w:val="00352916"/>
    <w:rsid w:val="00354A32"/>
    <w:rsid w:val="0036302E"/>
    <w:rsid w:val="00364B23"/>
    <w:rsid w:val="003721DF"/>
    <w:rsid w:val="0037582F"/>
    <w:rsid w:val="003B2D13"/>
    <w:rsid w:val="003B5006"/>
    <w:rsid w:val="003C0BD4"/>
    <w:rsid w:val="003C5601"/>
    <w:rsid w:val="003D0902"/>
    <w:rsid w:val="003D343F"/>
    <w:rsid w:val="003D5068"/>
    <w:rsid w:val="003E2C06"/>
    <w:rsid w:val="003F2422"/>
    <w:rsid w:val="003F4B02"/>
    <w:rsid w:val="003F50E2"/>
    <w:rsid w:val="003F57ED"/>
    <w:rsid w:val="003F635B"/>
    <w:rsid w:val="00406A2F"/>
    <w:rsid w:val="004265EF"/>
    <w:rsid w:val="00426AE7"/>
    <w:rsid w:val="0043378E"/>
    <w:rsid w:val="00434CBD"/>
    <w:rsid w:val="00435494"/>
    <w:rsid w:val="00437ABC"/>
    <w:rsid w:val="00442D27"/>
    <w:rsid w:val="00443F1C"/>
    <w:rsid w:val="00445E68"/>
    <w:rsid w:val="00453C77"/>
    <w:rsid w:val="0046119C"/>
    <w:rsid w:val="00461563"/>
    <w:rsid w:val="00463294"/>
    <w:rsid w:val="004758E7"/>
    <w:rsid w:val="00477903"/>
    <w:rsid w:val="004811A3"/>
    <w:rsid w:val="00484876"/>
    <w:rsid w:val="00487FF9"/>
    <w:rsid w:val="004903C3"/>
    <w:rsid w:val="004B2B5D"/>
    <w:rsid w:val="004B4AED"/>
    <w:rsid w:val="004B5157"/>
    <w:rsid w:val="004C0FA2"/>
    <w:rsid w:val="004C2091"/>
    <w:rsid w:val="004C5797"/>
    <w:rsid w:val="004C7F21"/>
    <w:rsid w:val="004D2775"/>
    <w:rsid w:val="004D393E"/>
    <w:rsid w:val="004E3E28"/>
    <w:rsid w:val="004F2E75"/>
    <w:rsid w:val="005015B6"/>
    <w:rsid w:val="005016A3"/>
    <w:rsid w:val="00505BB6"/>
    <w:rsid w:val="0051706B"/>
    <w:rsid w:val="005209CB"/>
    <w:rsid w:val="005229FA"/>
    <w:rsid w:val="005256C1"/>
    <w:rsid w:val="00525E03"/>
    <w:rsid w:val="005261B1"/>
    <w:rsid w:val="005267AE"/>
    <w:rsid w:val="00527640"/>
    <w:rsid w:val="00532840"/>
    <w:rsid w:val="005332BA"/>
    <w:rsid w:val="005358A1"/>
    <w:rsid w:val="005377BC"/>
    <w:rsid w:val="00540B8C"/>
    <w:rsid w:val="0054363A"/>
    <w:rsid w:val="0054395A"/>
    <w:rsid w:val="00544C95"/>
    <w:rsid w:val="0055512E"/>
    <w:rsid w:val="00557AB5"/>
    <w:rsid w:val="00564E0D"/>
    <w:rsid w:val="00572E61"/>
    <w:rsid w:val="0057645C"/>
    <w:rsid w:val="00593329"/>
    <w:rsid w:val="005936F3"/>
    <w:rsid w:val="005A1EBB"/>
    <w:rsid w:val="005A3BF5"/>
    <w:rsid w:val="005A3F6E"/>
    <w:rsid w:val="005A48B6"/>
    <w:rsid w:val="005C3518"/>
    <w:rsid w:val="005C7DE0"/>
    <w:rsid w:val="005D0895"/>
    <w:rsid w:val="005D14BC"/>
    <w:rsid w:val="005D6992"/>
    <w:rsid w:val="005D75E8"/>
    <w:rsid w:val="005E2C49"/>
    <w:rsid w:val="005E424C"/>
    <w:rsid w:val="005F0C18"/>
    <w:rsid w:val="00604BF9"/>
    <w:rsid w:val="00605BF6"/>
    <w:rsid w:val="0060724B"/>
    <w:rsid w:val="006150FF"/>
    <w:rsid w:val="006159F3"/>
    <w:rsid w:val="00622408"/>
    <w:rsid w:val="0062442F"/>
    <w:rsid w:val="00640A10"/>
    <w:rsid w:val="00640E9D"/>
    <w:rsid w:val="00641A1A"/>
    <w:rsid w:val="00643BC8"/>
    <w:rsid w:val="0064420B"/>
    <w:rsid w:val="00644E1D"/>
    <w:rsid w:val="0064560D"/>
    <w:rsid w:val="0065296C"/>
    <w:rsid w:val="006674E2"/>
    <w:rsid w:val="00683989"/>
    <w:rsid w:val="00693C89"/>
    <w:rsid w:val="00696A3A"/>
    <w:rsid w:val="006A5DBD"/>
    <w:rsid w:val="006A5E3E"/>
    <w:rsid w:val="006C3F75"/>
    <w:rsid w:val="006C4E12"/>
    <w:rsid w:val="006C63B0"/>
    <w:rsid w:val="006C663E"/>
    <w:rsid w:val="006D25A8"/>
    <w:rsid w:val="006D3DAD"/>
    <w:rsid w:val="006D519C"/>
    <w:rsid w:val="006D680F"/>
    <w:rsid w:val="006D706F"/>
    <w:rsid w:val="006E00F4"/>
    <w:rsid w:val="006E390F"/>
    <w:rsid w:val="006E5FC7"/>
    <w:rsid w:val="006F1DCF"/>
    <w:rsid w:val="006F691F"/>
    <w:rsid w:val="00716CDC"/>
    <w:rsid w:val="00741696"/>
    <w:rsid w:val="00745D45"/>
    <w:rsid w:val="00754B4B"/>
    <w:rsid w:val="00757FFE"/>
    <w:rsid w:val="00760061"/>
    <w:rsid w:val="00764DDC"/>
    <w:rsid w:val="00766208"/>
    <w:rsid w:val="0076629C"/>
    <w:rsid w:val="0076675C"/>
    <w:rsid w:val="00783236"/>
    <w:rsid w:val="007853F0"/>
    <w:rsid w:val="00786DF1"/>
    <w:rsid w:val="00794F48"/>
    <w:rsid w:val="007977F7"/>
    <w:rsid w:val="007A2652"/>
    <w:rsid w:val="007A2D24"/>
    <w:rsid w:val="007B515F"/>
    <w:rsid w:val="007B6DC7"/>
    <w:rsid w:val="007B77FF"/>
    <w:rsid w:val="007C5408"/>
    <w:rsid w:val="007C76F4"/>
    <w:rsid w:val="007D1AAE"/>
    <w:rsid w:val="007D5581"/>
    <w:rsid w:val="007E0D08"/>
    <w:rsid w:val="007F058F"/>
    <w:rsid w:val="007F1426"/>
    <w:rsid w:val="007F22B2"/>
    <w:rsid w:val="007F4CF9"/>
    <w:rsid w:val="00812672"/>
    <w:rsid w:val="00815057"/>
    <w:rsid w:val="008152FD"/>
    <w:rsid w:val="008239BE"/>
    <w:rsid w:val="008309D0"/>
    <w:rsid w:val="00835D0A"/>
    <w:rsid w:val="0083687B"/>
    <w:rsid w:val="00850BCE"/>
    <w:rsid w:val="008516C6"/>
    <w:rsid w:val="00852DEE"/>
    <w:rsid w:val="00854165"/>
    <w:rsid w:val="00857F4F"/>
    <w:rsid w:val="00865942"/>
    <w:rsid w:val="0087058A"/>
    <w:rsid w:val="00875990"/>
    <w:rsid w:val="00880573"/>
    <w:rsid w:val="00882F65"/>
    <w:rsid w:val="0088539D"/>
    <w:rsid w:val="008907AE"/>
    <w:rsid w:val="00891EE0"/>
    <w:rsid w:val="00894732"/>
    <w:rsid w:val="00895A4D"/>
    <w:rsid w:val="008A2F89"/>
    <w:rsid w:val="008B36B7"/>
    <w:rsid w:val="008B4729"/>
    <w:rsid w:val="008C0BD7"/>
    <w:rsid w:val="008C316B"/>
    <w:rsid w:val="008D03CB"/>
    <w:rsid w:val="008E327F"/>
    <w:rsid w:val="008E6855"/>
    <w:rsid w:val="008F0B59"/>
    <w:rsid w:val="008F6607"/>
    <w:rsid w:val="008F6789"/>
    <w:rsid w:val="0091065C"/>
    <w:rsid w:val="00914AB9"/>
    <w:rsid w:val="00923297"/>
    <w:rsid w:val="00924186"/>
    <w:rsid w:val="00935EC3"/>
    <w:rsid w:val="0094633E"/>
    <w:rsid w:val="009506B4"/>
    <w:rsid w:val="00952200"/>
    <w:rsid w:val="00954F4A"/>
    <w:rsid w:val="00955F8E"/>
    <w:rsid w:val="009635B6"/>
    <w:rsid w:val="00964C87"/>
    <w:rsid w:val="00972212"/>
    <w:rsid w:val="00972C2C"/>
    <w:rsid w:val="00981663"/>
    <w:rsid w:val="009871C2"/>
    <w:rsid w:val="009A18B1"/>
    <w:rsid w:val="009A3AE4"/>
    <w:rsid w:val="009C0348"/>
    <w:rsid w:val="009C1FE3"/>
    <w:rsid w:val="009C5CB0"/>
    <w:rsid w:val="009D4203"/>
    <w:rsid w:val="009D5739"/>
    <w:rsid w:val="009E7320"/>
    <w:rsid w:val="009F06DD"/>
    <w:rsid w:val="009F2E09"/>
    <w:rsid w:val="009F30A6"/>
    <w:rsid w:val="00A00B7B"/>
    <w:rsid w:val="00A06FD0"/>
    <w:rsid w:val="00A10C9C"/>
    <w:rsid w:val="00A113C4"/>
    <w:rsid w:val="00A17B95"/>
    <w:rsid w:val="00A25FD4"/>
    <w:rsid w:val="00A3066B"/>
    <w:rsid w:val="00A31D01"/>
    <w:rsid w:val="00A33D1C"/>
    <w:rsid w:val="00A3671A"/>
    <w:rsid w:val="00A3684B"/>
    <w:rsid w:val="00A418E8"/>
    <w:rsid w:val="00A47377"/>
    <w:rsid w:val="00A47BA1"/>
    <w:rsid w:val="00A53096"/>
    <w:rsid w:val="00A56079"/>
    <w:rsid w:val="00A656A3"/>
    <w:rsid w:val="00A67A2D"/>
    <w:rsid w:val="00A70206"/>
    <w:rsid w:val="00A71817"/>
    <w:rsid w:val="00A72E7D"/>
    <w:rsid w:val="00A75894"/>
    <w:rsid w:val="00A82854"/>
    <w:rsid w:val="00A850D6"/>
    <w:rsid w:val="00A85A39"/>
    <w:rsid w:val="00A8640D"/>
    <w:rsid w:val="00A92C5E"/>
    <w:rsid w:val="00AA0302"/>
    <w:rsid w:val="00AA3113"/>
    <w:rsid w:val="00AA52C6"/>
    <w:rsid w:val="00AA5DAA"/>
    <w:rsid w:val="00AB4295"/>
    <w:rsid w:val="00AC010B"/>
    <w:rsid w:val="00AC023C"/>
    <w:rsid w:val="00AC6F04"/>
    <w:rsid w:val="00AC739A"/>
    <w:rsid w:val="00AE0FB0"/>
    <w:rsid w:val="00AE5D6E"/>
    <w:rsid w:val="00AF6BEA"/>
    <w:rsid w:val="00B16400"/>
    <w:rsid w:val="00B362F9"/>
    <w:rsid w:val="00B41C66"/>
    <w:rsid w:val="00B4314D"/>
    <w:rsid w:val="00B45F4C"/>
    <w:rsid w:val="00B50160"/>
    <w:rsid w:val="00B54E49"/>
    <w:rsid w:val="00B66420"/>
    <w:rsid w:val="00B81C61"/>
    <w:rsid w:val="00B876D4"/>
    <w:rsid w:val="00B92449"/>
    <w:rsid w:val="00B93A8E"/>
    <w:rsid w:val="00BA0235"/>
    <w:rsid w:val="00BA0B46"/>
    <w:rsid w:val="00BC17A0"/>
    <w:rsid w:val="00BD7B59"/>
    <w:rsid w:val="00BE3514"/>
    <w:rsid w:val="00BF0F01"/>
    <w:rsid w:val="00BF1779"/>
    <w:rsid w:val="00BF24AB"/>
    <w:rsid w:val="00BF3AA4"/>
    <w:rsid w:val="00BF52C3"/>
    <w:rsid w:val="00C00CCF"/>
    <w:rsid w:val="00C20BCF"/>
    <w:rsid w:val="00C20C89"/>
    <w:rsid w:val="00C31330"/>
    <w:rsid w:val="00C42ED6"/>
    <w:rsid w:val="00C467B3"/>
    <w:rsid w:val="00C52912"/>
    <w:rsid w:val="00C550A4"/>
    <w:rsid w:val="00C64EA9"/>
    <w:rsid w:val="00C76FED"/>
    <w:rsid w:val="00C8366D"/>
    <w:rsid w:val="00C8533A"/>
    <w:rsid w:val="00C85753"/>
    <w:rsid w:val="00C9458B"/>
    <w:rsid w:val="00C94FE3"/>
    <w:rsid w:val="00CA0595"/>
    <w:rsid w:val="00CA38D2"/>
    <w:rsid w:val="00CA5332"/>
    <w:rsid w:val="00CA5B46"/>
    <w:rsid w:val="00CA5DA4"/>
    <w:rsid w:val="00CB5C3E"/>
    <w:rsid w:val="00CB79B3"/>
    <w:rsid w:val="00CE29FD"/>
    <w:rsid w:val="00CE363A"/>
    <w:rsid w:val="00CE5AA9"/>
    <w:rsid w:val="00D02222"/>
    <w:rsid w:val="00D03831"/>
    <w:rsid w:val="00D117FB"/>
    <w:rsid w:val="00D1367C"/>
    <w:rsid w:val="00D21F10"/>
    <w:rsid w:val="00D2623B"/>
    <w:rsid w:val="00D27E6F"/>
    <w:rsid w:val="00D3088F"/>
    <w:rsid w:val="00D33F61"/>
    <w:rsid w:val="00D359B8"/>
    <w:rsid w:val="00D40944"/>
    <w:rsid w:val="00D40FBF"/>
    <w:rsid w:val="00D4205A"/>
    <w:rsid w:val="00D429D5"/>
    <w:rsid w:val="00D45B6A"/>
    <w:rsid w:val="00D53452"/>
    <w:rsid w:val="00D60ACE"/>
    <w:rsid w:val="00D75AB6"/>
    <w:rsid w:val="00D77485"/>
    <w:rsid w:val="00D837BA"/>
    <w:rsid w:val="00D857E3"/>
    <w:rsid w:val="00D8732D"/>
    <w:rsid w:val="00D874F6"/>
    <w:rsid w:val="00D93254"/>
    <w:rsid w:val="00D94546"/>
    <w:rsid w:val="00D9678F"/>
    <w:rsid w:val="00DA2236"/>
    <w:rsid w:val="00DA2472"/>
    <w:rsid w:val="00DA6B98"/>
    <w:rsid w:val="00DB02F7"/>
    <w:rsid w:val="00DB2637"/>
    <w:rsid w:val="00DC200B"/>
    <w:rsid w:val="00DD352F"/>
    <w:rsid w:val="00DD6209"/>
    <w:rsid w:val="00DE3FDB"/>
    <w:rsid w:val="00DE45D4"/>
    <w:rsid w:val="00DF1935"/>
    <w:rsid w:val="00DF784D"/>
    <w:rsid w:val="00E058AE"/>
    <w:rsid w:val="00E22677"/>
    <w:rsid w:val="00E2347D"/>
    <w:rsid w:val="00E258DA"/>
    <w:rsid w:val="00E341D3"/>
    <w:rsid w:val="00E357DF"/>
    <w:rsid w:val="00E37501"/>
    <w:rsid w:val="00E4338C"/>
    <w:rsid w:val="00E51D59"/>
    <w:rsid w:val="00E530F4"/>
    <w:rsid w:val="00E57675"/>
    <w:rsid w:val="00E6145D"/>
    <w:rsid w:val="00E65D58"/>
    <w:rsid w:val="00E728E7"/>
    <w:rsid w:val="00E731FB"/>
    <w:rsid w:val="00E75983"/>
    <w:rsid w:val="00E76556"/>
    <w:rsid w:val="00E77F3D"/>
    <w:rsid w:val="00E82D37"/>
    <w:rsid w:val="00E84391"/>
    <w:rsid w:val="00E85E6A"/>
    <w:rsid w:val="00EA24B9"/>
    <w:rsid w:val="00EA68D8"/>
    <w:rsid w:val="00EB104B"/>
    <w:rsid w:val="00EB62C5"/>
    <w:rsid w:val="00EC0658"/>
    <w:rsid w:val="00ED3D7B"/>
    <w:rsid w:val="00EE09EA"/>
    <w:rsid w:val="00EE25EF"/>
    <w:rsid w:val="00EE546A"/>
    <w:rsid w:val="00EF0265"/>
    <w:rsid w:val="00EF32F2"/>
    <w:rsid w:val="00F015FD"/>
    <w:rsid w:val="00F03FB5"/>
    <w:rsid w:val="00F072A1"/>
    <w:rsid w:val="00F13092"/>
    <w:rsid w:val="00F22523"/>
    <w:rsid w:val="00F2259E"/>
    <w:rsid w:val="00F22C1C"/>
    <w:rsid w:val="00F24273"/>
    <w:rsid w:val="00F25BB7"/>
    <w:rsid w:val="00F30F3C"/>
    <w:rsid w:val="00F322CD"/>
    <w:rsid w:val="00F36EF2"/>
    <w:rsid w:val="00F420E4"/>
    <w:rsid w:val="00F42EE5"/>
    <w:rsid w:val="00F44EA1"/>
    <w:rsid w:val="00F45463"/>
    <w:rsid w:val="00F54368"/>
    <w:rsid w:val="00F55D9E"/>
    <w:rsid w:val="00F61D28"/>
    <w:rsid w:val="00F66D1E"/>
    <w:rsid w:val="00F71D15"/>
    <w:rsid w:val="00F73ABE"/>
    <w:rsid w:val="00F77DC1"/>
    <w:rsid w:val="00F80F6F"/>
    <w:rsid w:val="00F84106"/>
    <w:rsid w:val="00F87B0C"/>
    <w:rsid w:val="00FA5A39"/>
    <w:rsid w:val="00FA71D3"/>
    <w:rsid w:val="00FB4DF5"/>
    <w:rsid w:val="00FB55F0"/>
    <w:rsid w:val="00FC4B72"/>
    <w:rsid w:val="00FC52EE"/>
    <w:rsid w:val="00FC56D7"/>
    <w:rsid w:val="00FD58D4"/>
    <w:rsid w:val="00FE1189"/>
    <w:rsid w:val="00FE271F"/>
    <w:rsid w:val="00FF3829"/>
    <w:rsid w:val="00FF5A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7DE0"/>
  </w:style>
  <w:style w:type="paragraph" w:styleId="1">
    <w:name w:val="heading 1"/>
    <w:basedOn w:val="a"/>
    <w:next w:val="a"/>
    <w:link w:val="10"/>
    <w:qFormat/>
    <w:rsid w:val="00230A2C"/>
    <w:pPr>
      <w:keepNext/>
      <w:jc w:val="center"/>
      <w:outlineLvl w:val="0"/>
    </w:pPr>
    <w:rPr>
      <w:sz w:val="28"/>
    </w:rPr>
  </w:style>
  <w:style w:type="paragraph" w:styleId="2">
    <w:name w:val="heading 2"/>
    <w:basedOn w:val="a"/>
    <w:next w:val="a"/>
    <w:qFormat/>
    <w:rsid w:val="00230A2C"/>
    <w:pPr>
      <w:keepNext/>
      <w:outlineLvl w:val="1"/>
    </w:pPr>
    <w:rPr>
      <w:sz w:val="28"/>
    </w:rPr>
  </w:style>
  <w:style w:type="paragraph" w:styleId="3">
    <w:name w:val="heading 3"/>
    <w:basedOn w:val="a"/>
    <w:next w:val="a"/>
    <w:link w:val="30"/>
    <w:semiHidden/>
    <w:unhideWhenUsed/>
    <w:qFormat/>
    <w:rsid w:val="00AA3113"/>
    <w:pPr>
      <w:keepNext/>
      <w:spacing w:before="240" w:after="60"/>
      <w:outlineLvl w:val="2"/>
    </w:pPr>
    <w:rPr>
      <w:rFonts w:ascii="Cambria" w:hAnsi="Cambria"/>
      <w:b/>
      <w:bCs/>
      <w:sz w:val="26"/>
      <w:szCs w:val="26"/>
    </w:rPr>
  </w:style>
  <w:style w:type="paragraph" w:styleId="4">
    <w:name w:val="heading 4"/>
    <w:basedOn w:val="a"/>
    <w:next w:val="a"/>
    <w:qFormat/>
    <w:rsid w:val="00230A2C"/>
    <w:pPr>
      <w:keepNext/>
      <w:outlineLvl w:val="3"/>
    </w:pPr>
    <w:rPr>
      <w:sz w:val="24"/>
    </w:rPr>
  </w:style>
  <w:style w:type="paragraph" w:styleId="5">
    <w:name w:val="heading 5"/>
    <w:basedOn w:val="a"/>
    <w:next w:val="a"/>
    <w:link w:val="50"/>
    <w:semiHidden/>
    <w:unhideWhenUsed/>
    <w:qFormat/>
    <w:rsid w:val="006D680F"/>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30A2C"/>
    <w:pPr>
      <w:widowControl w:val="0"/>
      <w:shd w:val="clear" w:color="auto" w:fill="FFFFFF"/>
      <w:autoSpaceDE w:val="0"/>
      <w:autoSpaceDN w:val="0"/>
      <w:adjustRightInd w:val="0"/>
      <w:spacing w:line="324" w:lineRule="exact"/>
      <w:ind w:right="22"/>
      <w:jc w:val="both"/>
    </w:pPr>
    <w:rPr>
      <w:sz w:val="28"/>
    </w:rPr>
  </w:style>
  <w:style w:type="character" w:customStyle="1" w:styleId="30">
    <w:name w:val="Заголовок 3 Знак"/>
    <w:link w:val="3"/>
    <w:semiHidden/>
    <w:rsid w:val="00AA3113"/>
    <w:rPr>
      <w:rFonts w:ascii="Cambria" w:eastAsia="Times New Roman" w:hAnsi="Cambria" w:cs="Times New Roman"/>
      <w:b/>
      <w:bCs/>
      <w:sz w:val="26"/>
      <w:szCs w:val="26"/>
    </w:rPr>
  </w:style>
  <w:style w:type="character" w:customStyle="1" w:styleId="50">
    <w:name w:val="Заголовок 5 Знак"/>
    <w:link w:val="5"/>
    <w:semiHidden/>
    <w:rsid w:val="006D680F"/>
    <w:rPr>
      <w:rFonts w:ascii="Calibri" w:eastAsia="Times New Roman" w:hAnsi="Calibri" w:cs="Times New Roman"/>
      <w:b/>
      <w:bCs/>
      <w:i/>
      <w:iCs/>
      <w:sz w:val="26"/>
      <w:szCs w:val="26"/>
    </w:rPr>
  </w:style>
  <w:style w:type="character" w:customStyle="1" w:styleId="10">
    <w:name w:val="Заголовок 1 Знак"/>
    <w:link w:val="1"/>
    <w:rsid w:val="005C7DE0"/>
    <w:rPr>
      <w:sz w:val="28"/>
    </w:rPr>
  </w:style>
  <w:style w:type="paragraph" w:customStyle="1" w:styleId="a4">
    <w:name w:val="Форматка"/>
    <w:basedOn w:val="a"/>
    <w:rsid w:val="002E268F"/>
    <w:pPr>
      <w:spacing w:before="120"/>
      <w:ind w:left="284" w:right="284" w:firstLine="720"/>
    </w:pPr>
    <w:rPr>
      <w:sz w:val="24"/>
    </w:rPr>
  </w:style>
  <w:style w:type="character" w:customStyle="1" w:styleId="a5">
    <w:name w:val="Основной текст_"/>
    <w:link w:val="11"/>
    <w:rsid w:val="005D14BC"/>
    <w:rPr>
      <w:sz w:val="18"/>
      <w:szCs w:val="18"/>
      <w:shd w:val="clear" w:color="auto" w:fill="FFFFFF"/>
    </w:rPr>
  </w:style>
  <w:style w:type="paragraph" w:customStyle="1" w:styleId="11">
    <w:name w:val="Основной текст1"/>
    <w:basedOn w:val="a"/>
    <w:link w:val="a5"/>
    <w:rsid w:val="005D14BC"/>
    <w:pPr>
      <w:shd w:val="clear" w:color="auto" w:fill="FFFFFF"/>
      <w:spacing w:line="0" w:lineRule="atLeast"/>
    </w:pPr>
    <w:rPr>
      <w:sz w:val="18"/>
      <w:szCs w:val="18"/>
    </w:rPr>
  </w:style>
  <w:style w:type="character" w:customStyle="1" w:styleId="31">
    <w:name w:val="Основной текст (3)_"/>
    <w:link w:val="32"/>
    <w:rsid w:val="005D14BC"/>
    <w:rPr>
      <w:rFonts w:ascii="Arial" w:eastAsia="Arial" w:hAnsi="Arial" w:cs="Arial"/>
      <w:sz w:val="15"/>
      <w:szCs w:val="15"/>
      <w:shd w:val="clear" w:color="auto" w:fill="FFFFFF"/>
    </w:rPr>
  </w:style>
  <w:style w:type="character" w:customStyle="1" w:styleId="40">
    <w:name w:val="Основной текст (4)_"/>
    <w:link w:val="41"/>
    <w:rsid w:val="005D14BC"/>
    <w:rPr>
      <w:rFonts w:ascii="Arial" w:eastAsia="Arial" w:hAnsi="Arial" w:cs="Arial"/>
      <w:sz w:val="15"/>
      <w:szCs w:val="15"/>
      <w:shd w:val="clear" w:color="auto" w:fill="FFFFFF"/>
    </w:rPr>
  </w:style>
  <w:style w:type="character" w:customStyle="1" w:styleId="4-1pt">
    <w:name w:val="Основной текст (4) + Курсив;Интервал -1 pt"/>
    <w:rsid w:val="005D14BC"/>
    <w:rPr>
      <w:rFonts w:ascii="Arial" w:eastAsia="Arial" w:hAnsi="Arial" w:cs="Arial"/>
      <w:b w:val="0"/>
      <w:bCs w:val="0"/>
      <w:i/>
      <w:iCs/>
      <w:smallCaps w:val="0"/>
      <w:strike w:val="0"/>
      <w:spacing w:val="-20"/>
      <w:sz w:val="15"/>
      <w:szCs w:val="15"/>
    </w:rPr>
  </w:style>
  <w:style w:type="paragraph" w:customStyle="1" w:styleId="32">
    <w:name w:val="Основной текст (3)"/>
    <w:basedOn w:val="a"/>
    <w:link w:val="31"/>
    <w:rsid w:val="005D14BC"/>
    <w:pPr>
      <w:shd w:val="clear" w:color="auto" w:fill="FFFFFF"/>
      <w:spacing w:line="0" w:lineRule="atLeast"/>
    </w:pPr>
    <w:rPr>
      <w:rFonts w:ascii="Arial" w:eastAsia="Arial" w:hAnsi="Arial"/>
      <w:sz w:val="15"/>
      <w:szCs w:val="15"/>
    </w:rPr>
  </w:style>
  <w:style w:type="paragraph" w:customStyle="1" w:styleId="41">
    <w:name w:val="Основной текст (4)"/>
    <w:basedOn w:val="a"/>
    <w:link w:val="40"/>
    <w:rsid w:val="005D14BC"/>
    <w:pPr>
      <w:shd w:val="clear" w:color="auto" w:fill="FFFFFF"/>
      <w:spacing w:line="0" w:lineRule="atLeast"/>
    </w:pPr>
    <w:rPr>
      <w:rFonts w:ascii="Arial" w:eastAsia="Arial" w:hAnsi="Arial"/>
      <w:sz w:val="15"/>
      <w:szCs w:val="15"/>
    </w:rPr>
  </w:style>
  <w:style w:type="paragraph" w:styleId="a6">
    <w:name w:val="header"/>
    <w:basedOn w:val="a"/>
    <w:link w:val="a7"/>
    <w:uiPriority w:val="99"/>
    <w:rsid w:val="00461563"/>
    <w:pPr>
      <w:tabs>
        <w:tab w:val="center" w:pos="4677"/>
        <w:tab w:val="right" w:pos="9355"/>
      </w:tabs>
    </w:pPr>
  </w:style>
  <w:style w:type="character" w:customStyle="1" w:styleId="a7">
    <w:name w:val="Верхний колонтитул Знак"/>
    <w:basedOn w:val="a0"/>
    <w:link w:val="a6"/>
    <w:uiPriority w:val="99"/>
    <w:rsid w:val="00461563"/>
  </w:style>
  <w:style w:type="paragraph" w:styleId="a8">
    <w:name w:val="footer"/>
    <w:basedOn w:val="a"/>
    <w:link w:val="a9"/>
    <w:rsid w:val="00461563"/>
    <w:pPr>
      <w:tabs>
        <w:tab w:val="center" w:pos="4677"/>
        <w:tab w:val="right" w:pos="9355"/>
      </w:tabs>
    </w:pPr>
  </w:style>
  <w:style w:type="character" w:customStyle="1" w:styleId="a9">
    <w:name w:val="Нижний колонтитул Знак"/>
    <w:basedOn w:val="a0"/>
    <w:link w:val="a8"/>
    <w:rsid w:val="00461563"/>
  </w:style>
  <w:style w:type="paragraph" w:styleId="aa">
    <w:name w:val="Balloon Text"/>
    <w:basedOn w:val="a"/>
    <w:link w:val="ab"/>
    <w:rsid w:val="00E57675"/>
    <w:rPr>
      <w:rFonts w:ascii="Tahoma" w:hAnsi="Tahoma"/>
      <w:sz w:val="16"/>
      <w:szCs w:val="16"/>
    </w:rPr>
  </w:style>
  <w:style w:type="character" w:customStyle="1" w:styleId="ab">
    <w:name w:val="Текст выноски Знак"/>
    <w:link w:val="aa"/>
    <w:rsid w:val="00E57675"/>
    <w:rPr>
      <w:rFonts w:ascii="Tahoma" w:hAnsi="Tahoma" w:cs="Tahoma"/>
      <w:sz w:val="16"/>
      <w:szCs w:val="16"/>
    </w:rPr>
  </w:style>
  <w:style w:type="paragraph" w:customStyle="1" w:styleId="Default">
    <w:name w:val="Default"/>
    <w:rsid w:val="005261B1"/>
    <w:pPr>
      <w:autoSpaceDE w:val="0"/>
      <w:autoSpaceDN w:val="0"/>
      <w:adjustRightInd w:val="0"/>
    </w:pPr>
    <w:rPr>
      <w:color w:val="000000"/>
      <w:sz w:val="24"/>
      <w:szCs w:val="24"/>
    </w:rPr>
  </w:style>
  <w:style w:type="paragraph" w:styleId="ac">
    <w:name w:val="Title"/>
    <w:basedOn w:val="a"/>
    <w:next w:val="a"/>
    <w:link w:val="ad"/>
    <w:uiPriority w:val="10"/>
    <w:qFormat/>
    <w:rsid w:val="006C3F75"/>
    <w:pPr>
      <w:spacing w:before="240" w:after="60" w:line="276" w:lineRule="auto"/>
      <w:jc w:val="center"/>
      <w:outlineLvl w:val="0"/>
    </w:pPr>
    <w:rPr>
      <w:rFonts w:ascii="Cambria" w:hAnsi="Cambria"/>
      <w:b/>
      <w:bCs/>
      <w:kern w:val="28"/>
      <w:sz w:val="32"/>
      <w:szCs w:val="32"/>
      <w:lang w:eastAsia="en-US"/>
    </w:rPr>
  </w:style>
  <w:style w:type="character" w:customStyle="1" w:styleId="ad">
    <w:name w:val="Название Знак"/>
    <w:basedOn w:val="a0"/>
    <w:link w:val="ac"/>
    <w:uiPriority w:val="10"/>
    <w:rsid w:val="006C3F75"/>
    <w:rPr>
      <w:rFonts w:ascii="Cambria" w:hAnsi="Cambria"/>
      <w:b/>
      <w:bCs/>
      <w:kern w:val="28"/>
      <w:sz w:val="32"/>
      <w:szCs w:val="32"/>
      <w:lang w:eastAsia="en-US"/>
    </w:rPr>
  </w:style>
  <w:style w:type="paragraph" w:styleId="ae">
    <w:name w:val="List Paragraph"/>
    <w:basedOn w:val="a"/>
    <w:uiPriority w:val="34"/>
    <w:qFormat/>
    <w:rsid w:val="006C3F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639819">
      <w:bodyDiv w:val="1"/>
      <w:marLeft w:val="0"/>
      <w:marRight w:val="0"/>
      <w:marTop w:val="0"/>
      <w:marBottom w:val="0"/>
      <w:divBdr>
        <w:top w:val="none" w:sz="0" w:space="0" w:color="auto"/>
        <w:left w:val="none" w:sz="0" w:space="0" w:color="auto"/>
        <w:bottom w:val="none" w:sz="0" w:space="0" w:color="auto"/>
        <w:right w:val="none" w:sz="0" w:space="0" w:color="auto"/>
      </w:divBdr>
    </w:div>
    <w:div w:id="353965209">
      <w:bodyDiv w:val="1"/>
      <w:marLeft w:val="0"/>
      <w:marRight w:val="0"/>
      <w:marTop w:val="0"/>
      <w:marBottom w:val="0"/>
      <w:divBdr>
        <w:top w:val="none" w:sz="0" w:space="0" w:color="auto"/>
        <w:left w:val="none" w:sz="0" w:space="0" w:color="auto"/>
        <w:bottom w:val="none" w:sz="0" w:space="0" w:color="auto"/>
        <w:right w:val="none" w:sz="0" w:space="0" w:color="auto"/>
      </w:divBdr>
    </w:div>
    <w:div w:id="568922479">
      <w:bodyDiv w:val="1"/>
      <w:marLeft w:val="0"/>
      <w:marRight w:val="0"/>
      <w:marTop w:val="0"/>
      <w:marBottom w:val="0"/>
      <w:divBdr>
        <w:top w:val="none" w:sz="0" w:space="0" w:color="auto"/>
        <w:left w:val="none" w:sz="0" w:space="0" w:color="auto"/>
        <w:bottom w:val="none" w:sz="0" w:space="0" w:color="auto"/>
        <w:right w:val="none" w:sz="0" w:space="0" w:color="auto"/>
      </w:divBdr>
    </w:div>
    <w:div w:id="955597169">
      <w:bodyDiv w:val="1"/>
      <w:marLeft w:val="0"/>
      <w:marRight w:val="0"/>
      <w:marTop w:val="0"/>
      <w:marBottom w:val="0"/>
      <w:divBdr>
        <w:top w:val="none" w:sz="0" w:space="0" w:color="auto"/>
        <w:left w:val="none" w:sz="0" w:space="0" w:color="auto"/>
        <w:bottom w:val="none" w:sz="0" w:space="0" w:color="auto"/>
        <w:right w:val="none" w:sz="0" w:space="0" w:color="auto"/>
      </w:divBdr>
    </w:div>
    <w:div w:id="1172599862">
      <w:bodyDiv w:val="1"/>
      <w:marLeft w:val="0"/>
      <w:marRight w:val="0"/>
      <w:marTop w:val="0"/>
      <w:marBottom w:val="0"/>
      <w:divBdr>
        <w:top w:val="none" w:sz="0" w:space="0" w:color="auto"/>
        <w:left w:val="none" w:sz="0" w:space="0" w:color="auto"/>
        <w:bottom w:val="none" w:sz="0" w:space="0" w:color="auto"/>
        <w:right w:val="none" w:sz="0" w:space="0" w:color="auto"/>
      </w:divBdr>
    </w:div>
    <w:div w:id="1351688378">
      <w:bodyDiv w:val="1"/>
      <w:marLeft w:val="0"/>
      <w:marRight w:val="0"/>
      <w:marTop w:val="0"/>
      <w:marBottom w:val="0"/>
      <w:divBdr>
        <w:top w:val="none" w:sz="0" w:space="0" w:color="auto"/>
        <w:left w:val="none" w:sz="0" w:space="0" w:color="auto"/>
        <w:bottom w:val="none" w:sz="0" w:space="0" w:color="auto"/>
        <w:right w:val="none" w:sz="0" w:space="0" w:color="auto"/>
      </w:divBdr>
    </w:div>
    <w:div w:id="1773863439">
      <w:bodyDiv w:val="1"/>
      <w:marLeft w:val="0"/>
      <w:marRight w:val="0"/>
      <w:marTop w:val="0"/>
      <w:marBottom w:val="0"/>
      <w:divBdr>
        <w:top w:val="none" w:sz="0" w:space="0" w:color="auto"/>
        <w:left w:val="none" w:sz="0" w:space="0" w:color="auto"/>
        <w:bottom w:val="none" w:sz="0" w:space="0" w:color="auto"/>
        <w:right w:val="none" w:sz="0" w:space="0" w:color="auto"/>
      </w:divBdr>
    </w:div>
    <w:div w:id="192652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54A25-8954-4EF7-B2FB-D6235D8E4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13</Pages>
  <Words>5684</Words>
  <Characters>32402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ПКБ ЦВ</vt:lpstr>
    </vt:vector>
  </TitlesOfParts>
  <Company>All Share Team</Company>
  <LinksUpToDate>false</LinksUpToDate>
  <CharactersWithSpaces>38010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ПКБ ЦВ</dc:title>
  <dc:creator>НазимоваЕН</dc:creator>
  <cp:lastModifiedBy>1</cp:lastModifiedBy>
  <cp:revision>49</cp:revision>
  <cp:lastPrinted>2015-01-20T10:06:00Z</cp:lastPrinted>
  <dcterms:created xsi:type="dcterms:W3CDTF">2015-02-17T11:12:00Z</dcterms:created>
  <dcterms:modified xsi:type="dcterms:W3CDTF">2015-09-22T09:32:00Z</dcterms:modified>
</cp:coreProperties>
</file>